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9977A" w14:textId="77777777" w:rsidR="00510F2F" w:rsidRDefault="00510F2F">
      <w:pPr>
        <w:pStyle w:val="a6"/>
        <w:pBdr>
          <w:bottom w:val="none" w:sz="0" w:space="0" w:color="auto"/>
        </w:pBdr>
        <w:spacing w:before="120" w:after="120"/>
        <w:rPr>
          <w:rFonts w:ascii="Times New Roman" w:hAnsi="Times New Roman" w:cs="Times New Roman"/>
          <w:b/>
          <w:sz w:val="52"/>
          <w:szCs w:val="52"/>
        </w:rPr>
      </w:pPr>
      <w:bookmarkStart w:id="0" w:name="_Hlk80002930"/>
    </w:p>
    <w:p w14:paraId="51950B2C"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5DDA6762"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1EBCF09F" w14:textId="7C762445" w:rsidR="00510F2F" w:rsidRDefault="008A2326">
      <w:pPr>
        <w:widowControl/>
        <w:jc w:val="center"/>
        <w:rPr>
          <w:rFonts w:ascii="Times New Roman" w:eastAsia="宋体" w:hAnsi="Times New Roman" w:cs="Times New Roman"/>
          <w:b/>
          <w:color w:val="000000" w:themeColor="text1"/>
          <w:sz w:val="44"/>
          <w:szCs w:val="44"/>
        </w:rPr>
      </w:pPr>
      <w:r>
        <w:rPr>
          <w:rFonts w:ascii="Times New Roman" w:eastAsia="宋体" w:hAnsi="Times New Roman" w:cs="Times New Roman" w:hint="eastAsia"/>
          <w:b/>
          <w:color w:val="000000" w:themeColor="text1"/>
          <w:sz w:val="44"/>
          <w:szCs w:val="44"/>
        </w:rPr>
        <w:t>吴起县鸿丰实业有限责任公司</w:t>
      </w:r>
    </w:p>
    <w:p w14:paraId="5167CB51" w14:textId="1CA11334" w:rsidR="00510F2F" w:rsidRDefault="008A2326">
      <w:pPr>
        <w:widowControl/>
        <w:jc w:val="center"/>
        <w:rPr>
          <w:rFonts w:ascii="Times New Roman" w:eastAsia="宋体" w:hAnsi="Times New Roman" w:cs="Times New Roman"/>
          <w:b/>
          <w:color w:val="000000" w:themeColor="text1"/>
          <w:sz w:val="44"/>
          <w:szCs w:val="44"/>
        </w:rPr>
      </w:pPr>
      <w:r>
        <w:rPr>
          <w:rFonts w:ascii="Times New Roman" w:eastAsia="宋体" w:hAnsi="Times New Roman" w:cs="Times New Roman" w:hint="eastAsia"/>
          <w:b/>
          <w:color w:val="000000" w:themeColor="text1"/>
          <w:sz w:val="44"/>
          <w:szCs w:val="44"/>
        </w:rPr>
        <w:t>年处置</w:t>
      </w:r>
      <w:r>
        <w:rPr>
          <w:rFonts w:ascii="Times New Roman" w:eastAsia="宋体" w:hAnsi="Times New Roman" w:cs="Times New Roman" w:hint="eastAsia"/>
          <w:b/>
          <w:color w:val="000000" w:themeColor="text1"/>
          <w:sz w:val="44"/>
          <w:szCs w:val="44"/>
        </w:rPr>
        <w:t>1</w:t>
      </w:r>
      <w:r>
        <w:rPr>
          <w:rFonts w:ascii="Times New Roman" w:eastAsia="宋体" w:hAnsi="Times New Roman" w:cs="Times New Roman"/>
          <w:b/>
          <w:color w:val="000000" w:themeColor="text1"/>
          <w:sz w:val="44"/>
          <w:szCs w:val="44"/>
        </w:rPr>
        <w:t>0</w:t>
      </w:r>
      <w:r>
        <w:rPr>
          <w:rFonts w:ascii="Times New Roman" w:eastAsia="宋体" w:hAnsi="Times New Roman" w:cs="Times New Roman" w:hint="eastAsia"/>
          <w:b/>
          <w:color w:val="000000" w:themeColor="text1"/>
          <w:sz w:val="44"/>
          <w:szCs w:val="44"/>
        </w:rPr>
        <w:t>万吨污油泥扩建项目</w:t>
      </w:r>
    </w:p>
    <w:p w14:paraId="15EFCE2D" w14:textId="77777777" w:rsidR="00510F2F" w:rsidRDefault="00671962">
      <w:pPr>
        <w:pStyle w:val="a6"/>
        <w:pBdr>
          <w:bottom w:val="none" w:sz="0" w:space="0" w:color="auto"/>
        </w:pBdr>
        <w:spacing w:before="120" w:after="120"/>
        <w:rPr>
          <w:rFonts w:ascii="Times New Roman" w:hAnsi="Times New Roman" w:cs="Times New Roman"/>
          <w:b/>
          <w:sz w:val="52"/>
          <w:szCs w:val="52"/>
        </w:rPr>
      </w:pPr>
      <w:r>
        <w:rPr>
          <w:rFonts w:ascii="Times New Roman" w:hAnsi="Times New Roman" w:cs="Times New Roman"/>
          <w:b/>
          <w:sz w:val="52"/>
          <w:szCs w:val="52"/>
        </w:rPr>
        <w:t>环境影响评价公众参与说明</w:t>
      </w:r>
    </w:p>
    <w:p w14:paraId="2BC54F78"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4B866E22"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7F3BE963"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38756F67"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0C3FA6C0"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00ECCF8C"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17E2DF64"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75A0B546"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315741BE" w14:textId="77777777" w:rsidR="00510F2F" w:rsidRDefault="00510F2F">
      <w:pPr>
        <w:pStyle w:val="a6"/>
        <w:pBdr>
          <w:bottom w:val="none" w:sz="0" w:space="0" w:color="auto"/>
        </w:pBdr>
        <w:spacing w:before="120" w:after="120"/>
        <w:rPr>
          <w:rFonts w:ascii="Times New Roman" w:hAnsi="Times New Roman" w:cs="Times New Roman"/>
          <w:b/>
          <w:sz w:val="52"/>
          <w:szCs w:val="52"/>
        </w:rPr>
      </w:pPr>
    </w:p>
    <w:p w14:paraId="7B81E944" w14:textId="77777777" w:rsidR="00510F2F" w:rsidRDefault="00510F2F">
      <w:pPr>
        <w:pStyle w:val="a6"/>
        <w:pBdr>
          <w:bottom w:val="none" w:sz="0" w:space="0" w:color="auto"/>
        </w:pBdr>
        <w:spacing w:before="120" w:after="120"/>
        <w:jc w:val="both"/>
        <w:rPr>
          <w:rFonts w:ascii="Times New Roman" w:hAnsi="Times New Roman" w:cs="Times New Roman"/>
          <w:b/>
          <w:sz w:val="52"/>
          <w:szCs w:val="52"/>
        </w:rPr>
      </w:pPr>
    </w:p>
    <w:p w14:paraId="41DECE57" w14:textId="68D595A0" w:rsidR="00510F2F" w:rsidRDefault="008A2326">
      <w:pPr>
        <w:pStyle w:val="a6"/>
        <w:pBdr>
          <w:bottom w:val="none" w:sz="0" w:space="0" w:color="auto"/>
        </w:pBdr>
        <w:spacing w:before="120" w:after="120"/>
        <w:rPr>
          <w:rFonts w:ascii="Times New Roman" w:hAnsi="Times New Roman" w:cs="Times New Roman"/>
          <w:b/>
          <w:color w:val="000000" w:themeColor="text1"/>
          <w:sz w:val="36"/>
          <w:szCs w:val="36"/>
          <w:lang w:val="zh-CN"/>
        </w:rPr>
      </w:pPr>
      <w:r>
        <w:rPr>
          <w:rFonts w:ascii="Times New Roman" w:eastAsia="宋体" w:hAnsi="Times New Roman" w:cs="Times New Roman" w:hint="eastAsia"/>
          <w:color w:val="000000" w:themeColor="text1"/>
          <w:sz w:val="30"/>
          <w:szCs w:val="30"/>
        </w:rPr>
        <w:t>吴起县鸿丰实业有限责任公司</w:t>
      </w:r>
    </w:p>
    <w:p w14:paraId="1B9EA42B" w14:textId="4E548E12" w:rsidR="00510F2F" w:rsidRDefault="00671962">
      <w:pPr>
        <w:jc w:val="center"/>
        <w:rPr>
          <w:rFonts w:ascii="Times New Roman" w:hAnsi="Times New Roman" w:cs="Times New Roman"/>
          <w:b/>
          <w:sz w:val="36"/>
          <w:szCs w:val="36"/>
          <w:lang w:val="zh-CN"/>
        </w:rPr>
      </w:pPr>
      <w:bookmarkStart w:id="1" w:name="_Toc407963677"/>
      <w:bookmarkStart w:id="2" w:name="_Toc407963582"/>
      <w:bookmarkStart w:id="3" w:name="_Toc407923660"/>
      <w:bookmarkStart w:id="4" w:name="_Toc403737533"/>
      <w:bookmarkStart w:id="5" w:name="_Toc403736469"/>
      <w:bookmarkStart w:id="6" w:name="_Toc407964516"/>
      <w:r>
        <w:rPr>
          <w:rFonts w:ascii="Times New Roman" w:hAnsi="Times New Roman" w:cs="Times New Roman"/>
          <w:color w:val="000000" w:themeColor="text1"/>
          <w:sz w:val="30"/>
          <w:szCs w:val="30"/>
        </w:rPr>
        <w:t>二〇二</w:t>
      </w:r>
      <w:r w:rsidR="008A2326">
        <w:rPr>
          <w:rFonts w:ascii="Times New Roman" w:eastAsia="宋体" w:hAnsi="Times New Roman" w:cs="Times New Roman" w:hint="eastAsia"/>
          <w:color w:val="000000" w:themeColor="text1"/>
          <w:sz w:val="30"/>
          <w:szCs w:val="30"/>
        </w:rPr>
        <w:t>一</w:t>
      </w:r>
      <w:r>
        <w:rPr>
          <w:rFonts w:ascii="Times New Roman" w:eastAsia="宋体" w:hAnsi="Times New Roman" w:cs="Times New Roman"/>
          <w:color w:val="000000" w:themeColor="text1"/>
          <w:sz w:val="30"/>
          <w:szCs w:val="30"/>
        </w:rPr>
        <w:t>年</w:t>
      </w:r>
      <w:r w:rsidR="004732F2">
        <w:rPr>
          <w:rFonts w:ascii="Times New Roman" w:eastAsia="宋体" w:hAnsi="Times New Roman" w:cs="Times New Roman" w:hint="eastAsia"/>
          <w:color w:val="000000" w:themeColor="text1"/>
          <w:sz w:val="30"/>
          <w:szCs w:val="30"/>
        </w:rPr>
        <w:t>九</w:t>
      </w:r>
      <w:r>
        <w:rPr>
          <w:rFonts w:ascii="Times New Roman" w:eastAsia="宋体" w:hAnsi="Times New Roman" w:cs="Times New Roman"/>
          <w:color w:val="000000" w:themeColor="text1"/>
          <w:sz w:val="30"/>
          <w:szCs w:val="30"/>
        </w:rPr>
        <w:t>月</w:t>
      </w:r>
      <w:bookmarkEnd w:id="1"/>
      <w:bookmarkEnd w:id="2"/>
      <w:bookmarkEnd w:id="3"/>
      <w:bookmarkEnd w:id="4"/>
      <w:bookmarkEnd w:id="5"/>
      <w:bookmarkEnd w:id="6"/>
    </w:p>
    <w:p w14:paraId="300CC0D1" w14:textId="77777777" w:rsidR="00510F2F" w:rsidRDefault="00510F2F">
      <w:pPr>
        <w:rPr>
          <w:rFonts w:ascii="Times New Roman" w:hAnsi="Times New Roman" w:cs="Times New Roman"/>
          <w:color w:val="FF0000"/>
        </w:rPr>
      </w:pPr>
    </w:p>
    <w:p w14:paraId="744DD86E" w14:textId="77777777" w:rsidR="00510F2F" w:rsidRDefault="00510F2F">
      <w:pPr>
        <w:pStyle w:val="2"/>
        <w:rPr>
          <w:rFonts w:ascii="Times New Roman" w:hAnsi="Times New Roman" w:cs="Times New Roman"/>
          <w:color w:val="FF0000"/>
        </w:rPr>
      </w:pPr>
    </w:p>
    <w:p w14:paraId="6974F13D" w14:textId="77777777" w:rsidR="00510F2F" w:rsidRDefault="00510F2F">
      <w:pPr>
        <w:rPr>
          <w:rFonts w:ascii="Times New Roman" w:hAnsi="Times New Roman" w:cs="Times New Roman"/>
          <w:color w:val="FF0000"/>
        </w:rPr>
      </w:pPr>
    </w:p>
    <w:p w14:paraId="4657A5F9" w14:textId="77777777" w:rsidR="00510F2F" w:rsidRDefault="00510F2F">
      <w:pPr>
        <w:pStyle w:val="2"/>
        <w:rPr>
          <w:rFonts w:ascii="Times New Roman" w:hAnsi="Times New Roman" w:cs="Times New Roman"/>
          <w:color w:val="FF0000"/>
        </w:rPr>
      </w:pPr>
    </w:p>
    <w:p w14:paraId="2B87221E" w14:textId="77777777" w:rsidR="00510F2F" w:rsidRDefault="00510F2F">
      <w:pPr>
        <w:sectPr w:rsidR="00510F2F">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851" w:footer="992" w:gutter="0"/>
          <w:cols w:space="425"/>
          <w:docGrid w:type="lines" w:linePitch="312"/>
        </w:sectPr>
      </w:pPr>
    </w:p>
    <w:p w14:paraId="7A349882" w14:textId="77777777" w:rsidR="00510F2F" w:rsidRDefault="00671962">
      <w:pPr>
        <w:keepNext/>
        <w:keepLines/>
        <w:spacing w:line="360" w:lineRule="auto"/>
        <w:outlineLvl w:val="0"/>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lastRenderedPageBreak/>
        <w:t xml:space="preserve">1 </w:t>
      </w:r>
      <w:r>
        <w:rPr>
          <w:rFonts w:ascii="Times New Roman" w:eastAsia="宋体" w:hAnsi="Times New Roman" w:cs="Times New Roman"/>
          <w:b/>
          <w:bCs/>
          <w:sz w:val="30"/>
          <w:szCs w:val="30"/>
          <w:lang w:val="en"/>
        </w:rPr>
        <w:t>概述</w:t>
      </w:r>
      <w:r>
        <w:rPr>
          <w:rFonts w:ascii="Times New Roman" w:eastAsia="宋体" w:hAnsi="Times New Roman" w:cs="Times New Roman"/>
          <w:b/>
          <w:bCs/>
          <w:sz w:val="30"/>
          <w:szCs w:val="30"/>
          <w:lang w:val="en"/>
        </w:rPr>
        <w:t xml:space="preserve"> </w:t>
      </w:r>
    </w:p>
    <w:p w14:paraId="4ECBBB98" w14:textId="77777777" w:rsidR="00510F2F" w:rsidRDefault="00671962">
      <w:pPr>
        <w:keepNext/>
        <w:keepLines/>
        <w:spacing w:line="360" w:lineRule="auto"/>
        <w:outlineLvl w:val="1"/>
        <w:rPr>
          <w:rFonts w:ascii="Times New Roman" w:eastAsia="宋体" w:hAnsi="Times New Roman" w:cs="Times New Roman"/>
          <w:b/>
          <w:bCs/>
          <w:sz w:val="30"/>
          <w:szCs w:val="30"/>
        </w:rPr>
      </w:pPr>
      <w:r>
        <w:rPr>
          <w:rFonts w:ascii="Times New Roman" w:eastAsia="宋体" w:hAnsi="Times New Roman" w:cs="Times New Roman"/>
          <w:b/>
          <w:bCs/>
          <w:sz w:val="30"/>
          <w:szCs w:val="30"/>
        </w:rPr>
        <w:t xml:space="preserve">1.1 </w:t>
      </w:r>
      <w:r>
        <w:rPr>
          <w:rFonts w:ascii="Times New Roman" w:eastAsia="宋体" w:hAnsi="Times New Roman" w:cs="Times New Roman"/>
          <w:b/>
          <w:bCs/>
          <w:sz w:val="30"/>
          <w:szCs w:val="30"/>
        </w:rPr>
        <w:t>项目概况</w:t>
      </w:r>
    </w:p>
    <w:p w14:paraId="78E8A688" w14:textId="070A0486" w:rsidR="00510F2F" w:rsidRPr="008A2326" w:rsidRDefault="008A2326" w:rsidP="008A2326">
      <w:pPr>
        <w:spacing w:line="360" w:lineRule="auto"/>
        <w:ind w:firstLineChars="200" w:firstLine="480"/>
        <w:rPr>
          <w:rFonts w:ascii="Times New Roman" w:hAnsi="Times New Roman" w:cs="Times New Roman"/>
          <w:sz w:val="24"/>
          <w:szCs w:val="24"/>
        </w:rPr>
      </w:pPr>
      <w:r w:rsidRPr="008A2326">
        <w:rPr>
          <w:rFonts w:ascii="Times New Roman" w:hAnsi="Times New Roman" w:cs="Times New Roman"/>
          <w:sz w:val="24"/>
          <w:szCs w:val="24"/>
        </w:rPr>
        <w:t>吴起县鸿丰实业有限责任公司年处置</w:t>
      </w:r>
      <w:r w:rsidRPr="008A2326">
        <w:rPr>
          <w:rFonts w:ascii="Times New Roman" w:hAnsi="Times New Roman" w:cs="Times New Roman"/>
          <w:sz w:val="24"/>
          <w:szCs w:val="24"/>
        </w:rPr>
        <w:t>10</w:t>
      </w:r>
      <w:r w:rsidRPr="008A2326">
        <w:rPr>
          <w:rFonts w:ascii="Times New Roman" w:hAnsi="Times New Roman" w:cs="Times New Roman"/>
          <w:sz w:val="24"/>
          <w:szCs w:val="24"/>
        </w:rPr>
        <w:t>万吨污油泥扩建项目位于陕西省延安市吴起县五谷城镇凤寺村老庄沟组，（厂址中心地理坐标：</w:t>
      </w:r>
      <w:r w:rsidRPr="008A2326">
        <w:rPr>
          <w:rFonts w:ascii="Times New Roman" w:hAnsi="Times New Roman" w:cs="Times New Roman"/>
          <w:sz w:val="24"/>
          <w:szCs w:val="24"/>
        </w:rPr>
        <w:t>E108°18′41.34″</w:t>
      </w:r>
      <w:r w:rsidRPr="008A2326">
        <w:rPr>
          <w:rFonts w:ascii="Times New Roman" w:hAnsi="Times New Roman" w:cs="Times New Roman"/>
          <w:sz w:val="24"/>
          <w:szCs w:val="24"/>
        </w:rPr>
        <w:t>，</w:t>
      </w:r>
      <w:r w:rsidRPr="008A2326">
        <w:rPr>
          <w:rFonts w:ascii="Times New Roman" w:hAnsi="Times New Roman" w:cs="Times New Roman"/>
          <w:sz w:val="24"/>
          <w:szCs w:val="24"/>
        </w:rPr>
        <w:t>N37°1′23.74″</w:t>
      </w:r>
      <w:r w:rsidRPr="008A2326">
        <w:rPr>
          <w:rFonts w:ascii="Times New Roman" w:hAnsi="Times New Roman" w:cs="Times New Roman"/>
          <w:sz w:val="24"/>
          <w:szCs w:val="24"/>
        </w:rPr>
        <w:t>），项目拟将原处置能力为</w:t>
      </w:r>
      <w:r w:rsidRPr="008A2326">
        <w:rPr>
          <w:rFonts w:ascii="Times New Roman" w:hAnsi="Times New Roman" w:cs="Times New Roman"/>
          <w:sz w:val="24"/>
          <w:szCs w:val="24"/>
        </w:rPr>
        <w:t>1</w:t>
      </w:r>
      <w:r w:rsidRPr="008A2326">
        <w:rPr>
          <w:rFonts w:ascii="Times New Roman" w:hAnsi="Times New Roman" w:cs="Times New Roman"/>
          <w:sz w:val="24"/>
          <w:szCs w:val="24"/>
        </w:rPr>
        <w:t>万</w:t>
      </w:r>
      <w:r w:rsidRPr="008A2326">
        <w:rPr>
          <w:rFonts w:ascii="Times New Roman" w:hAnsi="Times New Roman" w:cs="Times New Roman"/>
          <w:sz w:val="24"/>
          <w:szCs w:val="24"/>
        </w:rPr>
        <w:t>t/a</w:t>
      </w:r>
      <w:r w:rsidRPr="008A2326">
        <w:rPr>
          <w:rFonts w:ascii="Times New Roman" w:hAnsi="Times New Roman" w:cs="Times New Roman"/>
          <w:sz w:val="24"/>
          <w:szCs w:val="24"/>
        </w:rPr>
        <w:t>污油泥扩建至年处理污油泥</w:t>
      </w:r>
      <w:r w:rsidR="00597F63">
        <w:rPr>
          <w:rFonts w:ascii="Times New Roman" w:hAnsi="Times New Roman" w:cs="Times New Roman"/>
          <w:sz w:val="24"/>
          <w:szCs w:val="24"/>
        </w:rPr>
        <w:t>10</w:t>
      </w:r>
      <w:r w:rsidRPr="008A2326">
        <w:rPr>
          <w:rFonts w:ascii="Times New Roman" w:hAnsi="Times New Roman" w:cs="Times New Roman"/>
          <w:sz w:val="24"/>
          <w:szCs w:val="24"/>
        </w:rPr>
        <w:t>万吨、年处理沾染矿物油的废弃包装物及防渗布</w:t>
      </w:r>
      <w:r w:rsidRPr="008A2326">
        <w:rPr>
          <w:rFonts w:ascii="Times New Roman" w:hAnsi="Times New Roman" w:cs="Times New Roman"/>
          <w:sz w:val="24"/>
          <w:szCs w:val="24"/>
        </w:rPr>
        <w:t>1</w:t>
      </w:r>
      <w:r w:rsidRPr="008A2326">
        <w:rPr>
          <w:rFonts w:ascii="Times New Roman" w:hAnsi="Times New Roman" w:cs="Times New Roman"/>
          <w:sz w:val="24"/>
          <w:szCs w:val="24"/>
        </w:rPr>
        <w:t>万</w:t>
      </w:r>
      <w:r w:rsidRPr="008A2326">
        <w:rPr>
          <w:rFonts w:ascii="Times New Roman" w:hAnsi="Times New Roman" w:cs="Times New Roman"/>
          <w:sz w:val="24"/>
          <w:szCs w:val="24"/>
        </w:rPr>
        <w:t>t</w:t>
      </w:r>
      <w:r w:rsidRPr="008A2326">
        <w:rPr>
          <w:rFonts w:ascii="Times New Roman" w:hAnsi="Times New Roman" w:cs="Times New Roman"/>
          <w:sz w:val="24"/>
          <w:szCs w:val="24"/>
        </w:rPr>
        <w:t>。本项目总投资</w:t>
      </w:r>
      <w:r w:rsidRPr="008A2326">
        <w:rPr>
          <w:rFonts w:ascii="Times New Roman" w:hAnsi="Times New Roman" w:cs="Times New Roman"/>
          <w:sz w:val="24"/>
          <w:szCs w:val="24"/>
        </w:rPr>
        <w:t>589</w:t>
      </w:r>
      <w:r w:rsidRPr="008A2326">
        <w:rPr>
          <w:rFonts w:ascii="Times New Roman" w:hAnsi="Times New Roman" w:cs="Times New Roman"/>
          <w:sz w:val="24"/>
          <w:szCs w:val="24"/>
        </w:rPr>
        <w:t>万元，其中环保投资金额为</w:t>
      </w:r>
      <w:r w:rsidRPr="008A2326">
        <w:rPr>
          <w:rFonts w:ascii="Times New Roman" w:hAnsi="Times New Roman" w:cs="Times New Roman"/>
          <w:sz w:val="24"/>
          <w:szCs w:val="24"/>
        </w:rPr>
        <w:t>200</w:t>
      </w:r>
      <w:r w:rsidRPr="008A2326">
        <w:rPr>
          <w:rFonts w:ascii="Times New Roman" w:hAnsi="Times New Roman" w:cs="Times New Roman"/>
          <w:sz w:val="24"/>
          <w:szCs w:val="24"/>
        </w:rPr>
        <w:t>万元，占工程总投资的</w:t>
      </w:r>
      <w:r w:rsidRPr="008A2326">
        <w:rPr>
          <w:rFonts w:ascii="Times New Roman" w:hAnsi="Times New Roman" w:cs="Times New Roman"/>
          <w:sz w:val="24"/>
          <w:szCs w:val="24"/>
        </w:rPr>
        <w:t>33.4%</w:t>
      </w:r>
      <w:r w:rsidR="00671962" w:rsidRPr="008A2326">
        <w:rPr>
          <w:rFonts w:ascii="Times New Roman" w:hAnsi="Times New Roman" w:cs="Times New Roman"/>
          <w:sz w:val="24"/>
          <w:szCs w:val="24"/>
        </w:rPr>
        <w:t>。</w:t>
      </w:r>
    </w:p>
    <w:p w14:paraId="1049BA54" w14:textId="77777777" w:rsidR="00510F2F" w:rsidRDefault="00671962">
      <w:pPr>
        <w:keepNext/>
        <w:keepLines/>
        <w:spacing w:line="360" w:lineRule="auto"/>
        <w:outlineLvl w:val="1"/>
        <w:rPr>
          <w:rFonts w:ascii="Times New Roman" w:eastAsia="宋体" w:hAnsi="Times New Roman" w:cs="Times New Roman"/>
          <w:b/>
          <w:bCs/>
          <w:sz w:val="30"/>
          <w:szCs w:val="30"/>
        </w:rPr>
      </w:pPr>
      <w:r>
        <w:rPr>
          <w:rFonts w:ascii="Times New Roman" w:eastAsia="宋体" w:hAnsi="Times New Roman" w:cs="Times New Roman"/>
          <w:b/>
          <w:bCs/>
          <w:sz w:val="30"/>
          <w:szCs w:val="30"/>
        </w:rPr>
        <w:t>1.2</w:t>
      </w:r>
      <w:r>
        <w:rPr>
          <w:rFonts w:ascii="Times New Roman" w:eastAsia="宋体" w:hAnsi="Times New Roman" w:cs="Times New Roman"/>
          <w:b/>
          <w:bCs/>
          <w:sz w:val="30"/>
          <w:szCs w:val="30"/>
        </w:rPr>
        <w:t>公众参与情况概述</w:t>
      </w:r>
    </w:p>
    <w:p w14:paraId="777DD2FF" w14:textId="77777777" w:rsidR="00510F2F" w:rsidRDefault="00671962">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次公众参与采用了三种方式向公众告知本项目的环境影响信息，一是通过网站全本公示方式征询公众意见与建议；二是通过报纸公示方式征询公众意见与建议；三是通过在评价范围内张贴公示，征询公众意见与建议。</w:t>
      </w:r>
    </w:p>
    <w:p w14:paraId="31148077" w14:textId="77777777" w:rsidR="00510F2F" w:rsidRDefault="00671962">
      <w:pPr>
        <w:keepNext/>
        <w:keepLines/>
        <w:spacing w:line="360" w:lineRule="auto"/>
        <w:outlineLvl w:val="0"/>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t xml:space="preserve">2 </w:t>
      </w:r>
      <w:r>
        <w:rPr>
          <w:rFonts w:ascii="Times New Roman" w:eastAsia="宋体" w:hAnsi="Times New Roman" w:cs="Times New Roman"/>
          <w:b/>
          <w:bCs/>
          <w:sz w:val="30"/>
          <w:szCs w:val="30"/>
          <w:lang w:val="en"/>
        </w:rPr>
        <w:t>首次环境影响评价信息公开情况</w:t>
      </w:r>
    </w:p>
    <w:p w14:paraId="7A912A92" w14:textId="77777777" w:rsidR="00510F2F" w:rsidRDefault="00671962">
      <w:pPr>
        <w:keepNext/>
        <w:keepLines/>
        <w:spacing w:line="360" w:lineRule="auto"/>
        <w:outlineLvl w:val="1"/>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t xml:space="preserve">2.1 </w:t>
      </w:r>
      <w:r>
        <w:rPr>
          <w:rFonts w:ascii="Times New Roman" w:eastAsia="宋体" w:hAnsi="Times New Roman" w:cs="Times New Roman"/>
          <w:b/>
          <w:bCs/>
          <w:sz w:val="30"/>
          <w:szCs w:val="30"/>
          <w:lang w:val="en"/>
        </w:rPr>
        <w:t>公开内容及日期</w:t>
      </w:r>
    </w:p>
    <w:p w14:paraId="2E1B1EF9" w14:textId="52C5B816" w:rsidR="00510F2F" w:rsidRDefault="00671962">
      <w:pPr>
        <w:spacing w:line="36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本项目委托环评时间为</w:t>
      </w:r>
      <w:r w:rsidRPr="00CA11D9">
        <w:rPr>
          <w:rFonts w:ascii="Times New Roman" w:hAnsi="Times New Roman" w:cs="Times New Roman"/>
          <w:sz w:val="24"/>
          <w:szCs w:val="24"/>
        </w:rPr>
        <w:t>20</w:t>
      </w:r>
      <w:r w:rsidR="00CA11D9" w:rsidRPr="00CA11D9">
        <w:rPr>
          <w:rFonts w:ascii="Times New Roman" w:hAnsi="Times New Roman" w:cs="Times New Roman"/>
          <w:sz w:val="24"/>
          <w:szCs w:val="24"/>
        </w:rPr>
        <w:t>21</w:t>
      </w:r>
      <w:r w:rsidRPr="00CA11D9">
        <w:rPr>
          <w:rFonts w:ascii="Times New Roman" w:hAnsi="Times New Roman" w:cs="Times New Roman"/>
          <w:sz w:val="24"/>
          <w:szCs w:val="24"/>
        </w:rPr>
        <w:t>年</w:t>
      </w:r>
      <w:r w:rsidR="00CA11D9" w:rsidRPr="00CA11D9">
        <w:rPr>
          <w:rFonts w:ascii="Times New Roman" w:hAnsi="Times New Roman" w:cs="Times New Roman"/>
          <w:sz w:val="24"/>
          <w:szCs w:val="24"/>
        </w:rPr>
        <w:t>4</w:t>
      </w:r>
      <w:r w:rsidRPr="00CA11D9">
        <w:rPr>
          <w:rFonts w:ascii="Times New Roman" w:hAnsi="Times New Roman" w:cs="Times New Roman"/>
          <w:sz w:val="24"/>
          <w:szCs w:val="24"/>
        </w:rPr>
        <w:t>月</w:t>
      </w:r>
      <w:r w:rsidRPr="00CA11D9">
        <w:rPr>
          <w:rFonts w:ascii="Times New Roman" w:hAnsi="Times New Roman" w:cs="Times New Roman" w:hint="eastAsia"/>
          <w:sz w:val="24"/>
          <w:szCs w:val="24"/>
        </w:rPr>
        <w:t>1</w:t>
      </w:r>
      <w:r w:rsidR="00CA11D9" w:rsidRPr="00CA11D9">
        <w:rPr>
          <w:rFonts w:ascii="Times New Roman" w:hAnsi="Times New Roman" w:cs="Times New Roman"/>
          <w:sz w:val="24"/>
          <w:szCs w:val="24"/>
        </w:rPr>
        <w:t>2</w:t>
      </w:r>
      <w:r w:rsidRPr="00CA11D9">
        <w:rPr>
          <w:rFonts w:ascii="Times New Roman" w:hAnsi="Times New Roman" w:cs="Times New Roman"/>
          <w:sz w:val="24"/>
          <w:szCs w:val="24"/>
        </w:rPr>
        <w:t>日，</w:t>
      </w:r>
      <w:r>
        <w:rPr>
          <w:rFonts w:ascii="Times New Roman" w:hAnsi="Times New Roman" w:cs="Times New Roman"/>
          <w:color w:val="000000" w:themeColor="text1"/>
          <w:sz w:val="24"/>
          <w:szCs w:val="24"/>
        </w:rPr>
        <w:t>根据《环境影响评价公众参与办法》（</w:t>
      </w:r>
      <w:r>
        <w:rPr>
          <w:rFonts w:ascii="Times New Roman" w:hAnsi="Times New Roman" w:cs="Times New Roman" w:hint="eastAsia"/>
          <w:color w:val="000000" w:themeColor="text1"/>
          <w:sz w:val="24"/>
          <w:szCs w:val="24"/>
        </w:rPr>
        <w:t>生态环境部令第</w:t>
      </w:r>
      <w:r>
        <w:rPr>
          <w:rFonts w:ascii="Times New Roman" w:hAnsi="Times New Roman" w:cs="Times New Roman" w:hint="eastAsia"/>
          <w:color w:val="000000" w:themeColor="text1"/>
          <w:sz w:val="24"/>
          <w:szCs w:val="24"/>
        </w:rPr>
        <w:t>4</w:t>
      </w:r>
      <w:r>
        <w:rPr>
          <w:rFonts w:ascii="Times New Roman" w:hAnsi="Times New Roman" w:cs="Times New Roman" w:hint="eastAsia"/>
          <w:color w:val="000000" w:themeColor="text1"/>
          <w:sz w:val="24"/>
          <w:szCs w:val="24"/>
        </w:rPr>
        <w:t>号，</w:t>
      </w:r>
      <w:r>
        <w:rPr>
          <w:rFonts w:ascii="Times New Roman" w:hAnsi="Times New Roman" w:cs="Times New Roman"/>
          <w:color w:val="000000" w:themeColor="text1"/>
          <w:sz w:val="24"/>
          <w:szCs w:val="24"/>
        </w:rPr>
        <w:t>2019</w:t>
      </w:r>
      <w:r>
        <w:rPr>
          <w:rFonts w:ascii="Times New Roman" w:hAnsi="Times New Roman" w:cs="Times New Roman" w:hint="eastAsia"/>
          <w:color w:val="000000" w:themeColor="text1"/>
          <w:sz w:val="24"/>
          <w:szCs w:val="24"/>
        </w:rPr>
        <w:t>年</w:t>
      </w:r>
      <w:r>
        <w:rPr>
          <w:rFonts w:ascii="Times New Roman" w:hAnsi="Times New Roman" w:cs="Times New Roman" w:hint="eastAsia"/>
          <w:color w:val="000000" w:themeColor="text1"/>
          <w:sz w:val="24"/>
          <w:szCs w:val="24"/>
        </w:rPr>
        <w:t>1</w:t>
      </w:r>
      <w:r>
        <w:rPr>
          <w:rFonts w:ascii="Times New Roman" w:hAnsi="Times New Roman" w:cs="Times New Roman" w:hint="eastAsia"/>
          <w:color w:val="000000" w:themeColor="text1"/>
          <w:sz w:val="24"/>
          <w:szCs w:val="24"/>
        </w:rPr>
        <w:t>月</w:t>
      </w:r>
      <w:r>
        <w:rPr>
          <w:rFonts w:ascii="Times New Roman" w:hAnsi="Times New Roman" w:cs="Times New Roman" w:hint="eastAsia"/>
          <w:color w:val="000000" w:themeColor="text1"/>
          <w:sz w:val="24"/>
          <w:szCs w:val="24"/>
        </w:rPr>
        <w:t>1</w:t>
      </w:r>
      <w:r>
        <w:rPr>
          <w:rFonts w:ascii="Times New Roman" w:hAnsi="Times New Roman" w:cs="Times New Roman" w:hint="eastAsia"/>
          <w:color w:val="000000" w:themeColor="text1"/>
          <w:sz w:val="24"/>
          <w:szCs w:val="24"/>
        </w:rPr>
        <w:t>日起施行</w:t>
      </w:r>
      <w:r>
        <w:rPr>
          <w:rFonts w:ascii="Times New Roman" w:hAnsi="Times New Roman" w:cs="Times New Roman"/>
          <w:color w:val="000000" w:themeColor="text1"/>
          <w:sz w:val="24"/>
          <w:szCs w:val="24"/>
        </w:rPr>
        <w:t>），在</w:t>
      </w:r>
      <w:r>
        <w:rPr>
          <w:rFonts w:ascii="Times New Roman" w:eastAsia="宋体" w:hAnsi="Times New Roman" w:cs="Times New Roman"/>
          <w:color w:val="000000" w:themeColor="text1"/>
          <w:kern w:val="0"/>
          <w:sz w:val="24"/>
          <w:szCs w:val="24"/>
        </w:rPr>
        <w:t>确定环境影响报告书编制单位后</w:t>
      </w:r>
      <w:r>
        <w:rPr>
          <w:rFonts w:ascii="Times New Roman" w:eastAsia="宋体" w:hAnsi="Times New Roman" w:cs="Times New Roman"/>
          <w:color w:val="000000" w:themeColor="text1"/>
          <w:kern w:val="0"/>
          <w:sz w:val="24"/>
          <w:szCs w:val="24"/>
        </w:rPr>
        <w:t>7</w:t>
      </w:r>
      <w:r>
        <w:rPr>
          <w:rFonts w:ascii="Times New Roman" w:eastAsia="宋体" w:hAnsi="Times New Roman" w:cs="Times New Roman"/>
          <w:color w:val="000000" w:themeColor="text1"/>
          <w:kern w:val="0"/>
          <w:sz w:val="24"/>
          <w:szCs w:val="24"/>
        </w:rPr>
        <w:t>个工作日内</w:t>
      </w:r>
      <w:r>
        <w:rPr>
          <w:rFonts w:ascii="Times New Roman" w:hAnsi="Times New Roman" w:cs="Times New Roman"/>
          <w:color w:val="000000" w:themeColor="text1"/>
          <w:sz w:val="24"/>
          <w:szCs w:val="24"/>
        </w:rPr>
        <w:t>，采取网络公示的方式进行首次环境影响评价信息公开。具体公开内容包括：（</w:t>
      </w: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w:t>
      </w:r>
      <w:r w:rsidR="00CA11D9">
        <w:rPr>
          <w:rFonts w:ascii="Times New Roman" w:hAnsi="Times New Roman" w:cs="Times New Roman" w:hint="eastAsia"/>
          <w:color w:val="000000" w:themeColor="text1"/>
          <w:sz w:val="24"/>
          <w:szCs w:val="24"/>
        </w:rPr>
        <w:t>建设</w:t>
      </w:r>
      <w:r>
        <w:rPr>
          <w:rFonts w:ascii="Times New Roman" w:hAnsi="Times New Roman" w:cs="Times New Roman"/>
          <w:color w:val="000000" w:themeColor="text1"/>
          <w:sz w:val="24"/>
          <w:szCs w:val="24"/>
        </w:rPr>
        <w:t>项目概况；（</w:t>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）项目建设单位</w:t>
      </w:r>
      <w:r w:rsidR="00CA11D9">
        <w:rPr>
          <w:rFonts w:ascii="Times New Roman" w:hAnsi="Times New Roman" w:cs="Times New Roman" w:hint="eastAsia"/>
          <w:color w:val="000000" w:themeColor="text1"/>
          <w:sz w:val="24"/>
          <w:szCs w:val="24"/>
        </w:rPr>
        <w:t>和</w:t>
      </w:r>
      <w:r>
        <w:rPr>
          <w:rFonts w:ascii="Times New Roman" w:hAnsi="Times New Roman" w:cs="Times New Roman"/>
          <w:color w:val="000000" w:themeColor="text1"/>
          <w:sz w:val="24"/>
          <w:szCs w:val="24"/>
        </w:rPr>
        <w:t>联系方式；（</w:t>
      </w: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w:t>
      </w:r>
      <w:r w:rsidR="00CA11D9">
        <w:rPr>
          <w:rFonts w:ascii="Times New Roman" w:hAnsi="Times New Roman" w:cs="Times New Roman" w:hint="eastAsia"/>
          <w:color w:val="000000" w:themeColor="text1"/>
          <w:sz w:val="24"/>
          <w:szCs w:val="24"/>
        </w:rPr>
        <w:t>环评</w:t>
      </w:r>
      <w:r>
        <w:rPr>
          <w:rFonts w:ascii="Times New Roman" w:hAnsi="Times New Roman" w:cs="Times New Roman"/>
          <w:color w:val="000000" w:themeColor="text1"/>
          <w:sz w:val="24"/>
          <w:szCs w:val="24"/>
        </w:rPr>
        <w:t>单位</w:t>
      </w:r>
      <w:r w:rsidR="00CA11D9">
        <w:rPr>
          <w:rFonts w:ascii="Times New Roman" w:hAnsi="Times New Roman" w:cs="Times New Roman" w:hint="eastAsia"/>
          <w:color w:val="000000" w:themeColor="text1"/>
          <w:sz w:val="24"/>
          <w:szCs w:val="24"/>
        </w:rPr>
        <w:t>名称和</w:t>
      </w:r>
      <w:r>
        <w:rPr>
          <w:rFonts w:ascii="Times New Roman" w:hAnsi="Times New Roman" w:cs="Times New Roman"/>
          <w:color w:val="000000" w:themeColor="text1"/>
          <w:sz w:val="24"/>
          <w:szCs w:val="24"/>
        </w:rPr>
        <w:t>联系方式；（</w:t>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r w:rsidR="00CA11D9">
        <w:rPr>
          <w:rFonts w:ascii="Times New Roman" w:hAnsi="Times New Roman" w:cs="Times New Roman" w:hint="eastAsia"/>
          <w:color w:val="000000" w:themeColor="text1"/>
          <w:sz w:val="24"/>
          <w:szCs w:val="24"/>
        </w:rPr>
        <w:t>公正意见表的网络链接</w:t>
      </w:r>
      <w:r>
        <w:rPr>
          <w:rFonts w:ascii="Times New Roman" w:hAnsi="Times New Roman" w:cs="Times New Roman"/>
          <w:color w:val="000000" w:themeColor="text1"/>
          <w:sz w:val="24"/>
          <w:szCs w:val="24"/>
        </w:rPr>
        <w:t>；（</w:t>
      </w:r>
      <w:r w:rsidR="00CA11D9">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）提交公众意见表的方式和途径。</w:t>
      </w:r>
    </w:p>
    <w:p w14:paraId="617FFAB7" w14:textId="77777777" w:rsidR="00510F2F" w:rsidRDefault="00671962">
      <w:pPr>
        <w:spacing w:line="360" w:lineRule="auto"/>
        <w:ind w:firstLineChars="200" w:firstLine="480"/>
        <w:rPr>
          <w:rFonts w:ascii="Times New Roman" w:hAnsi="Times New Roman" w:cs="Times New Roman"/>
          <w:b/>
          <w:sz w:val="24"/>
          <w:szCs w:val="24"/>
        </w:rPr>
      </w:pPr>
      <w:r>
        <w:rPr>
          <w:rFonts w:ascii="Times New Roman" w:hAnsi="Times New Roman" w:cs="Times New Roman"/>
          <w:sz w:val="24"/>
          <w:szCs w:val="24"/>
          <w:lang w:val="en"/>
        </w:rPr>
        <w:t>公开的主要内容及日期，符合</w:t>
      </w:r>
      <w:r>
        <w:rPr>
          <w:rFonts w:ascii="Times New Roman" w:hAnsi="Times New Roman" w:cs="Times New Roman"/>
          <w:sz w:val="24"/>
          <w:szCs w:val="24"/>
        </w:rPr>
        <w:t>《环境影响评价公众参与办法》（</w:t>
      </w:r>
      <w:r>
        <w:rPr>
          <w:rFonts w:ascii="Times New Roman" w:hAnsi="Times New Roman" w:cs="Times New Roman" w:hint="eastAsia"/>
          <w:sz w:val="24"/>
          <w:szCs w:val="24"/>
        </w:rPr>
        <w:t>生态环境部令</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hint="eastAsia"/>
          <w:sz w:val="24"/>
          <w:szCs w:val="24"/>
        </w:rPr>
        <w:t>4</w:t>
      </w:r>
      <w:r>
        <w:rPr>
          <w:rFonts w:ascii="Times New Roman" w:hAnsi="Times New Roman" w:cs="Times New Roman" w:hint="eastAsia"/>
          <w:sz w:val="24"/>
          <w:szCs w:val="24"/>
        </w:rPr>
        <w:t>号，</w:t>
      </w:r>
      <w:r>
        <w:rPr>
          <w:rFonts w:ascii="Times New Roman" w:hAnsi="Times New Roman" w:cs="Times New Roman"/>
          <w:sz w:val="24"/>
          <w:szCs w:val="24"/>
        </w:rPr>
        <w:t>2019</w:t>
      </w:r>
      <w:r>
        <w:rPr>
          <w:rFonts w:ascii="Times New Roman" w:hAnsi="Times New Roman" w:cs="Times New Roman" w:hint="eastAsia"/>
          <w:sz w:val="24"/>
          <w:szCs w:val="24"/>
        </w:rPr>
        <w:t>年</w:t>
      </w:r>
      <w:r>
        <w:rPr>
          <w:rFonts w:ascii="Times New Roman" w:hAnsi="Times New Roman" w:cs="Times New Roman" w:hint="eastAsia"/>
          <w:sz w:val="24"/>
          <w:szCs w:val="24"/>
        </w:rPr>
        <w:t>1</w:t>
      </w:r>
      <w:r>
        <w:rPr>
          <w:rFonts w:ascii="Times New Roman" w:hAnsi="Times New Roman" w:cs="Times New Roman" w:hint="eastAsia"/>
          <w:sz w:val="24"/>
          <w:szCs w:val="24"/>
        </w:rPr>
        <w:t>月</w:t>
      </w:r>
      <w:r>
        <w:rPr>
          <w:rFonts w:ascii="Times New Roman" w:hAnsi="Times New Roman" w:cs="Times New Roman" w:hint="eastAsia"/>
          <w:sz w:val="24"/>
          <w:szCs w:val="24"/>
        </w:rPr>
        <w:t>1</w:t>
      </w:r>
      <w:r>
        <w:rPr>
          <w:rFonts w:ascii="Times New Roman" w:hAnsi="Times New Roman" w:cs="Times New Roman" w:hint="eastAsia"/>
          <w:sz w:val="24"/>
          <w:szCs w:val="24"/>
        </w:rPr>
        <w:t>日起施行</w:t>
      </w:r>
      <w:r>
        <w:rPr>
          <w:rFonts w:ascii="Times New Roman" w:hAnsi="Times New Roman" w:cs="Times New Roman"/>
          <w:sz w:val="24"/>
          <w:szCs w:val="24"/>
        </w:rPr>
        <w:t>），</w:t>
      </w:r>
      <w:r>
        <w:rPr>
          <w:rFonts w:ascii="Times New Roman" w:hAnsi="Times New Roman" w:cs="Times New Roman"/>
          <w:sz w:val="24"/>
          <w:szCs w:val="24"/>
          <w:lang w:val="en"/>
        </w:rPr>
        <w:t>要求</w:t>
      </w:r>
      <w:r>
        <w:rPr>
          <w:rFonts w:ascii="Times New Roman" w:hAnsi="Times New Roman" w:cs="Times New Roman" w:hint="eastAsia"/>
          <w:sz w:val="24"/>
          <w:szCs w:val="24"/>
          <w:lang w:val="en"/>
        </w:rPr>
        <w:t>，</w:t>
      </w:r>
      <w:r>
        <w:rPr>
          <w:rFonts w:ascii="宋体" w:eastAsia="宋体" w:hAnsi="宋体" w:cs="宋体" w:hint="eastAsia"/>
          <w:color w:val="000000"/>
          <w:sz w:val="24"/>
          <w:szCs w:val="24"/>
          <w:shd w:val="clear" w:color="auto" w:fill="FFFFFF"/>
        </w:rPr>
        <w:t>在环境影响报告书征求意见稿编制过程中，公众均可向建设单位提出与环境影响评价相关的意见。</w:t>
      </w:r>
    </w:p>
    <w:p w14:paraId="05C22A88" w14:textId="77777777" w:rsidR="00510F2F" w:rsidRPr="00CD7C17" w:rsidRDefault="00671962" w:rsidP="00CD7C17">
      <w:pPr>
        <w:keepNext/>
        <w:keepLines/>
        <w:spacing w:line="360" w:lineRule="auto"/>
        <w:outlineLvl w:val="1"/>
        <w:rPr>
          <w:rFonts w:ascii="Times New Roman" w:eastAsia="宋体" w:hAnsi="Times New Roman" w:cs="Times New Roman"/>
          <w:b/>
          <w:bCs/>
          <w:sz w:val="30"/>
          <w:szCs w:val="30"/>
        </w:rPr>
      </w:pPr>
      <w:r w:rsidRPr="00CD7C17">
        <w:rPr>
          <w:rFonts w:ascii="Times New Roman" w:eastAsia="宋体" w:hAnsi="Times New Roman" w:cs="Times New Roman"/>
          <w:b/>
          <w:bCs/>
          <w:sz w:val="30"/>
          <w:szCs w:val="30"/>
        </w:rPr>
        <w:t xml:space="preserve">2.2 </w:t>
      </w:r>
      <w:r w:rsidRPr="00CD7C17">
        <w:rPr>
          <w:rFonts w:ascii="Times New Roman" w:eastAsia="宋体" w:hAnsi="Times New Roman" w:cs="Times New Roman"/>
          <w:b/>
          <w:bCs/>
          <w:sz w:val="30"/>
          <w:szCs w:val="30"/>
        </w:rPr>
        <w:t>公开方式</w:t>
      </w:r>
    </w:p>
    <w:p w14:paraId="04E6540A" w14:textId="77777777" w:rsidR="00510F2F" w:rsidRDefault="00671962" w:rsidP="00CD7C17">
      <w:pPr>
        <w:keepNext/>
        <w:keepLines/>
        <w:spacing w:line="360" w:lineRule="auto"/>
        <w:outlineLvl w:val="2"/>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t xml:space="preserve">2.2.1 </w:t>
      </w:r>
      <w:r>
        <w:rPr>
          <w:rFonts w:ascii="Times New Roman" w:eastAsia="宋体" w:hAnsi="Times New Roman" w:cs="Times New Roman"/>
          <w:b/>
          <w:bCs/>
          <w:sz w:val="30"/>
          <w:szCs w:val="30"/>
          <w:lang w:val="en"/>
        </w:rPr>
        <w:t>网络</w:t>
      </w:r>
    </w:p>
    <w:p w14:paraId="1332B2B1" w14:textId="3DD1C2F2" w:rsidR="00510F2F" w:rsidRPr="00052174" w:rsidRDefault="00671962">
      <w:pPr>
        <w:spacing w:line="360" w:lineRule="auto"/>
        <w:ind w:firstLineChars="200" w:firstLine="480"/>
        <w:rPr>
          <w:rFonts w:ascii="Times New Roman" w:hAnsi="Times New Roman" w:cs="Times New Roman"/>
          <w:sz w:val="24"/>
          <w:szCs w:val="24"/>
          <w:lang w:val="en"/>
        </w:rPr>
      </w:pPr>
      <w:r>
        <w:rPr>
          <w:rFonts w:ascii="Times New Roman" w:hAnsi="Times New Roman" w:cs="Times New Roman" w:hint="eastAsia"/>
          <w:color w:val="000000" w:themeColor="text1"/>
          <w:sz w:val="24"/>
          <w:szCs w:val="24"/>
        </w:rPr>
        <w:t>本项目</w:t>
      </w:r>
      <w:r>
        <w:rPr>
          <w:rFonts w:ascii="宋体" w:eastAsia="宋体" w:hAnsi="宋体" w:cs="宋体" w:hint="eastAsia"/>
          <w:color w:val="000000"/>
          <w:sz w:val="24"/>
          <w:szCs w:val="24"/>
          <w:shd w:val="clear" w:color="auto" w:fill="FFFFFF"/>
        </w:rPr>
        <w:t>按照</w:t>
      </w:r>
      <w:r>
        <w:rPr>
          <w:rFonts w:ascii="Times New Roman" w:hAnsi="Times New Roman" w:cs="Times New Roman"/>
          <w:sz w:val="24"/>
          <w:szCs w:val="24"/>
        </w:rPr>
        <w:t>《环境影响评价公众参与办法》（</w:t>
      </w:r>
      <w:r>
        <w:rPr>
          <w:rFonts w:ascii="Times New Roman" w:hAnsi="Times New Roman" w:cs="Times New Roman" w:hint="eastAsia"/>
          <w:sz w:val="24"/>
          <w:szCs w:val="24"/>
        </w:rPr>
        <w:t>生态环境部令</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hint="eastAsia"/>
          <w:sz w:val="24"/>
          <w:szCs w:val="24"/>
        </w:rPr>
        <w:t>4</w:t>
      </w:r>
      <w:r>
        <w:rPr>
          <w:rFonts w:ascii="Times New Roman" w:hAnsi="Times New Roman" w:cs="Times New Roman" w:hint="eastAsia"/>
          <w:sz w:val="24"/>
          <w:szCs w:val="24"/>
        </w:rPr>
        <w:t>号，</w:t>
      </w:r>
      <w:r>
        <w:rPr>
          <w:rFonts w:ascii="Times New Roman" w:hAnsi="Times New Roman" w:cs="Times New Roman"/>
          <w:sz w:val="24"/>
          <w:szCs w:val="24"/>
        </w:rPr>
        <w:t>2019</w:t>
      </w:r>
      <w:r>
        <w:rPr>
          <w:rFonts w:ascii="Times New Roman" w:hAnsi="Times New Roman" w:cs="Times New Roman" w:hint="eastAsia"/>
          <w:sz w:val="24"/>
          <w:szCs w:val="24"/>
        </w:rPr>
        <w:t>年</w:t>
      </w:r>
      <w:r>
        <w:rPr>
          <w:rFonts w:ascii="Times New Roman" w:hAnsi="Times New Roman" w:cs="Times New Roman" w:hint="eastAsia"/>
          <w:sz w:val="24"/>
          <w:szCs w:val="24"/>
        </w:rPr>
        <w:t>1</w:t>
      </w:r>
      <w:r>
        <w:rPr>
          <w:rFonts w:ascii="Times New Roman" w:hAnsi="Times New Roman" w:cs="Times New Roman" w:hint="eastAsia"/>
          <w:sz w:val="24"/>
          <w:szCs w:val="24"/>
        </w:rPr>
        <w:t>月</w:t>
      </w:r>
      <w:r>
        <w:rPr>
          <w:rFonts w:ascii="Times New Roman" w:hAnsi="Times New Roman" w:cs="Times New Roman" w:hint="eastAsia"/>
          <w:sz w:val="24"/>
          <w:szCs w:val="24"/>
        </w:rPr>
        <w:t>1</w:t>
      </w:r>
      <w:r>
        <w:rPr>
          <w:rFonts w:ascii="Times New Roman" w:hAnsi="Times New Roman" w:cs="Times New Roman" w:hint="eastAsia"/>
          <w:sz w:val="24"/>
          <w:szCs w:val="24"/>
        </w:rPr>
        <w:t>日起施行</w:t>
      </w:r>
      <w:r>
        <w:rPr>
          <w:rFonts w:ascii="Times New Roman" w:hAnsi="Times New Roman" w:cs="Times New Roman"/>
          <w:sz w:val="24"/>
          <w:szCs w:val="24"/>
        </w:rPr>
        <w:t>），</w:t>
      </w:r>
      <w:r>
        <w:rPr>
          <w:rFonts w:ascii="Times New Roman" w:hAnsi="Times New Roman" w:cs="Times New Roman" w:hint="eastAsia"/>
          <w:sz w:val="24"/>
          <w:szCs w:val="24"/>
        </w:rPr>
        <w:t>要求，通过网络方式对项目信息进行</w:t>
      </w:r>
      <w:r>
        <w:rPr>
          <w:rFonts w:ascii="宋体" w:eastAsia="宋体" w:hAnsi="宋体" w:cs="宋体" w:hint="eastAsia"/>
          <w:color w:val="000000"/>
          <w:sz w:val="24"/>
          <w:szCs w:val="24"/>
          <w:shd w:val="clear" w:color="auto" w:fill="FFFFFF"/>
        </w:rPr>
        <w:t>公开，征求与该建设项目环境影响有关的意见：</w:t>
      </w:r>
      <w:r>
        <w:rPr>
          <w:rFonts w:ascii="Times New Roman" w:hAnsi="Times New Roman" w:cs="Times New Roman"/>
          <w:color w:val="000000" w:themeColor="text1"/>
          <w:sz w:val="24"/>
          <w:szCs w:val="24"/>
        </w:rPr>
        <w:t>网络载体选取延安</w:t>
      </w:r>
      <w:r w:rsidR="00155160">
        <w:rPr>
          <w:rFonts w:ascii="Times New Roman" w:hAnsi="Times New Roman" w:cs="Times New Roman" w:hint="eastAsia"/>
          <w:color w:val="000000" w:themeColor="text1"/>
          <w:sz w:val="24"/>
          <w:szCs w:val="24"/>
        </w:rPr>
        <w:t>市</w:t>
      </w:r>
      <w:r w:rsidR="00052174">
        <w:rPr>
          <w:rFonts w:ascii="Times New Roman" w:hAnsi="Times New Roman" w:cs="Times New Roman" w:hint="eastAsia"/>
          <w:color w:val="000000" w:themeColor="text1"/>
          <w:sz w:val="24"/>
          <w:szCs w:val="24"/>
        </w:rPr>
        <w:t>信息港</w:t>
      </w:r>
      <w:r>
        <w:rPr>
          <w:rFonts w:ascii="Times New Roman" w:hAnsi="Times New Roman" w:cs="Times New Roman"/>
          <w:color w:val="000000" w:themeColor="text1"/>
          <w:sz w:val="24"/>
          <w:szCs w:val="24"/>
        </w:rPr>
        <w:t>网站，符合《环境影响评价公众参与办法》</w:t>
      </w:r>
      <w:r>
        <w:rPr>
          <w:rFonts w:ascii="Times New Roman" w:hAnsi="Times New Roman" w:cs="Times New Roman"/>
          <w:sz w:val="24"/>
          <w:szCs w:val="24"/>
        </w:rPr>
        <w:t>（</w:t>
      </w:r>
      <w:r>
        <w:rPr>
          <w:rFonts w:ascii="Times New Roman" w:hAnsi="Times New Roman" w:cs="Times New Roman" w:hint="eastAsia"/>
          <w:sz w:val="24"/>
          <w:szCs w:val="24"/>
        </w:rPr>
        <w:t>生态环境部令</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hint="eastAsia"/>
          <w:sz w:val="24"/>
          <w:szCs w:val="24"/>
        </w:rPr>
        <w:t>4</w:t>
      </w:r>
      <w:r>
        <w:rPr>
          <w:rFonts w:ascii="Times New Roman" w:hAnsi="Times New Roman" w:cs="Times New Roman" w:hint="eastAsia"/>
          <w:sz w:val="24"/>
          <w:szCs w:val="24"/>
        </w:rPr>
        <w:t>号，</w:t>
      </w:r>
      <w:r>
        <w:rPr>
          <w:rFonts w:ascii="Times New Roman" w:hAnsi="Times New Roman" w:cs="Times New Roman"/>
          <w:sz w:val="24"/>
          <w:szCs w:val="24"/>
        </w:rPr>
        <w:t>2019</w:t>
      </w:r>
      <w:r>
        <w:rPr>
          <w:rFonts w:ascii="Times New Roman" w:hAnsi="Times New Roman" w:cs="Times New Roman" w:hint="eastAsia"/>
          <w:sz w:val="24"/>
          <w:szCs w:val="24"/>
        </w:rPr>
        <w:t>年</w:t>
      </w:r>
      <w:r>
        <w:rPr>
          <w:rFonts w:ascii="Times New Roman" w:hAnsi="Times New Roman" w:cs="Times New Roman" w:hint="eastAsia"/>
          <w:sz w:val="24"/>
          <w:szCs w:val="24"/>
        </w:rPr>
        <w:t>1</w:t>
      </w:r>
      <w:r>
        <w:rPr>
          <w:rFonts w:ascii="Times New Roman" w:hAnsi="Times New Roman" w:cs="Times New Roman" w:hint="eastAsia"/>
          <w:sz w:val="24"/>
          <w:szCs w:val="24"/>
        </w:rPr>
        <w:t>月</w:t>
      </w:r>
      <w:r>
        <w:rPr>
          <w:rFonts w:ascii="Times New Roman" w:hAnsi="Times New Roman" w:cs="Times New Roman" w:hint="eastAsia"/>
          <w:sz w:val="24"/>
          <w:szCs w:val="24"/>
        </w:rPr>
        <w:t>1</w:t>
      </w:r>
      <w:r>
        <w:rPr>
          <w:rFonts w:ascii="Times New Roman" w:hAnsi="Times New Roman" w:cs="Times New Roman" w:hint="eastAsia"/>
          <w:sz w:val="24"/>
          <w:szCs w:val="24"/>
        </w:rPr>
        <w:t>日起施行</w:t>
      </w:r>
      <w:r>
        <w:rPr>
          <w:rFonts w:ascii="Times New Roman" w:hAnsi="Times New Roman" w:cs="Times New Roman"/>
          <w:sz w:val="24"/>
          <w:szCs w:val="24"/>
        </w:rPr>
        <w:t>），</w:t>
      </w:r>
      <w:r>
        <w:rPr>
          <w:rFonts w:ascii="Times New Roman" w:hAnsi="Times New Roman" w:cs="Times New Roman"/>
          <w:color w:val="000000" w:themeColor="text1"/>
          <w:sz w:val="24"/>
          <w:szCs w:val="24"/>
        </w:rPr>
        <w:t>要求，</w:t>
      </w:r>
      <w:r>
        <w:rPr>
          <w:rFonts w:ascii="Times New Roman" w:hAnsi="Times New Roman" w:cs="Times New Roman" w:hint="eastAsia"/>
          <w:color w:val="000000" w:themeColor="text1"/>
          <w:sz w:val="24"/>
          <w:szCs w:val="24"/>
        </w:rPr>
        <w:t>项目第一次</w:t>
      </w:r>
      <w:r>
        <w:rPr>
          <w:rFonts w:ascii="Times New Roman" w:hAnsi="Times New Roman" w:cs="Times New Roman"/>
          <w:color w:val="000000" w:themeColor="text1"/>
          <w:sz w:val="24"/>
          <w:szCs w:val="24"/>
        </w:rPr>
        <w:t>网络公示时间为</w:t>
      </w:r>
      <w:r>
        <w:rPr>
          <w:rFonts w:ascii="Times New Roman" w:hAnsi="Times New Roman" w:cs="Times New Roman"/>
          <w:color w:val="000000" w:themeColor="text1"/>
          <w:sz w:val="24"/>
          <w:szCs w:val="24"/>
        </w:rPr>
        <w:t>20</w:t>
      </w:r>
      <w:r>
        <w:rPr>
          <w:rFonts w:ascii="Times New Roman" w:hAnsi="Times New Roman" w:cs="Times New Roman" w:hint="eastAsia"/>
          <w:color w:val="000000" w:themeColor="text1"/>
          <w:sz w:val="24"/>
          <w:szCs w:val="24"/>
        </w:rPr>
        <w:t>2</w:t>
      </w:r>
      <w:r w:rsidR="00052174">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lastRenderedPageBreak/>
        <w:t>年</w:t>
      </w:r>
      <w:r w:rsidR="00052174">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月</w:t>
      </w:r>
      <w:r>
        <w:rPr>
          <w:rFonts w:ascii="Times New Roman" w:hAnsi="Times New Roman" w:cs="Times New Roman" w:hint="eastAsia"/>
          <w:color w:val="000000" w:themeColor="text1"/>
          <w:sz w:val="24"/>
          <w:szCs w:val="24"/>
        </w:rPr>
        <w:t>1</w:t>
      </w:r>
      <w:r w:rsidR="00052174">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日</w:t>
      </w:r>
      <w:r>
        <w:rPr>
          <w:rFonts w:ascii="Times New Roman" w:hAnsi="Times New Roman" w:cs="Times New Roman" w:hint="eastAsia"/>
          <w:color w:val="000000" w:themeColor="text1"/>
          <w:sz w:val="24"/>
          <w:szCs w:val="24"/>
        </w:rPr>
        <w:t>-</w:t>
      </w:r>
      <w:r w:rsidRPr="00E61713">
        <w:rPr>
          <w:rFonts w:ascii="Times New Roman" w:hAnsi="Times New Roman" w:cs="Times New Roman" w:hint="eastAsia"/>
          <w:sz w:val="24"/>
          <w:szCs w:val="24"/>
        </w:rPr>
        <w:t>20</w:t>
      </w:r>
      <w:r w:rsidR="00CA11D9" w:rsidRPr="00E61713">
        <w:rPr>
          <w:rFonts w:ascii="Times New Roman" w:hAnsi="Times New Roman" w:cs="Times New Roman"/>
          <w:sz w:val="24"/>
          <w:szCs w:val="24"/>
        </w:rPr>
        <w:t>21</w:t>
      </w:r>
      <w:r w:rsidRPr="00E61713">
        <w:rPr>
          <w:rFonts w:ascii="Times New Roman" w:hAnsi="Times New Roman" w:cs="Times New Roman" w:hint="eastAsia"/>
          <w:sz w:val="24"/>
          <w:szCs w:val="24"/>
        </w:rPr>
        <w:t>年</w:t>
      </w:r>
      <w:r w:rsidR="00CA11D9" w:rsidRPr="00E61713">
        <w:rPr>
          <w:rFonts w:ascii="Times New Roman" w:hAnsi="Times New Roman" w:cs="Times New Roman"/>
          <w:sz w:val="24"/>
          <w:szCs w:val="24"/>
        </w:rPr>
        <w:t>4</w:t>
      </w:r>
      <w:r w:rsidRPr="00E61713">
        <w:rPr>
          <w:rFonts w:ascii="Times New Roman" w:hAnsi="Times New Roman" w:cs="Times New Roman" w:hint="eastAsia"/>
          <w:sz w:val="24"/>
          <w:szCs w:val="24"/>
        </w:rPr>
        <w:t>月</w:t>
      </w:r>
      <w:r w:rsidRPr="00E61713">
        <w:rPr>
          <w:rFonts w:ascii="Times New Roman" w:hAnsi="Times New Roman" w:cs="Times New Roman" w:hint="eastAsia"/>
          <w:sz w:val="24"/>
          <w:szCs w:val="24"/>
        </w:rPr>
        <w:t>2</w:t>
      </w:r>
      <w:r w:rsidR="00E61713" w:rsidRPr="00E61713">
        <w:rPr>
          <w:rFonts w:ascii="Times New Roman" w:hAnsi="Times New Roman" w:cs="Times New Roman"/>
          <w:sz w:val="24"/>
          <w:szCs w:val="24"/>
        </w:rPr>
        <w:t>8</w:t>
      </w:r>
      <w:r w:rsidRPr="00E61713">
        <w:rPr>
          <w:rFonts w:ascii="Times New Roman" w:hAnsi="Times New Roman" w:cs="Times New Roman" w:hint="eastAsia"/>
          <w:sz w:val="24"/>
          <w:szCs w:val="24"/>
        </w:rPr>
        <w:t>日</w:t>
      </w:r>
      <w:r>
        <w:rPr>
          <w:rFonts w:ascii="Times New Roman" w:hAnsi="Times New Roman" w:cs="Times New Roman" w:hint="eastAsia"/>
          <w:color w:val="000000" w:themeColor="text1"/>
          <w:sz w:val="24"/>
          <w:szCs w:val="24"/>
        </w:rPr>
        <w:t>，公开</w:t>
      </w:r>
      <w:r>
        <w:rPr>
          <w:rFonts w:ascii="Times New Roman" w:hAnsi="Times New Roman" w:cs="Times New Roman"/>
          <w:color w:val="000000" w:themeColor="text1"/>
          <w:sz w:val="24"/>
          <w:szCs w:val="24"/>
        </w:rPr>
        <w:t>网址为</w:t>
      </w:r>
      <w:r w:rsidR="00052174" w:rsidRPr="00052174">
        <w:rPr>
          <w:rFonts w:ascii="Times New Roman" w:hAnsi="Times New Roman" w:cs="Times New Roman"/>
          <w:sz w:val="24"/>
          <w:szCs w:val="24"/>
          <w:lang w:val="en"/>
        </w:rPr>
        <w:t>http://www.zgya.com/</w:t>
      </w:r>
      <w:r>
        <w:rPr>
          <w:rFonts w:ascii="Times New Roman" w:hAnsi="Times New Roman" w:cs="Times New Roman"/>
          <w:sz w:val="24"/>
          <w:szCs w:val="24"/>
          <w:lang w:val="en"/>
        </w:rPr>
        <w:t>，</w:t>
      </w:r>
      <w:r>
        <w:rPr>
          <w:rFonts w:ascii="Times New Roman" w:hAnsi="Times New Roman" w:cs="Times New Roman" w:hint="eastAsia"/>
          <w:sz w:val="24"/>
          <w:szCs w:val="24"/>
        </w:rPr>
        <w:t>网络公示</w:t>
      </w:r>
      <w:r>
        <w:rPr>
          <w:rFonts w:ascii="Times New Roman" w:hAnsi="Times New Roman" w:cs="Times New Roman"/>
          <w:color w:val="000000" w:themeColor="text1"/>
          <w:sz w:val="24"/>
          <w:szCs w:val="24"/>
        </w:rPr>
        <w:t>截图见图</w:t>
      </w:r>
      <w:r>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w:t>
      </w:r>
    </w:p>
    <w:p w14:paraId="54BC4D0C" w14:textId="57345A11" w:rsidR="00052174" w:rsidRPr="00155160" w:rsidRDefault="005C21A5" w:rsidP="00155160">
      <w:pPr>
        <w:pStyle w:val="2"/>
        <w:ind w:firstLineChars="0" w:firstLine="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8920B63" wp14:editId="63986561">
            <wp:extent cx="3951799" cy="727892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13">
                      <a:extLst>
                        <a:ext uri="{28A0092B-C50C-407E-A947-70E740481C1C}">
                          <a14:useLocalDpi xmlns:a14="http://schemas.microsoft.com/office/drawing/2010/main" val="0"/>
                        </a:ext>
                      </a:extLst>
                    </a:blip>
                    <a:srcRect b="6497"/>
                    <a:stretch/>
                  </pic:blipFill>
                  <pic:spPr bwMode="auto">
                    <a:xfrm>
                      <a:off x="0" y="0"/>
                      <a:ext cx="3951799" cy="7278923"/>
                    </a:xfrm>
                    <a:prstGeom prst="rect">
                      <a:avLst/>
                    </a:prstGeom>
                    <a:ln>
                      <a:noFill/>
                    </a:ln>
                    <a:extLst>
                      <a:ext uri="{53640926-AAD7-44D8-BBD7-CCE9431645EC}">
                        <a14:shadowObscured xmlns:a14="http://schemas.microsoft.com/office/drawing/2010/main"/>
                      </a:ext>
                    </a:extLst>
                  </pic:spPr>
                </pic:pic>
              </a:graphicData>
            </a:graphic>
          </wp:inline>
        </w:drawing>
      </w:r>
    </w:p>
    <w:p w14:paraId="197F9650" w14:textId="77777777" w:rsidR="00510F2F" w:rsidRDefault="00671962">
      <w:pPr>
        <w:widowControl/>
        <w:jc w:val="center"/>
        <w:rPr>
          <w:rFonts w:ascii="Times New Roman" w:eastAsia="黑体" w:hAnsi="Times New Roman" w:cs="Times New Roman"/>
          <w:b/>
          <w:bCs/>
          <w:color w:val="000000"/>
          <w:sz w:val="24"/>
          <w:szCs w:val="24"/>
        </w:rPr>
      </w:pPr>
      <w:r>
        <w:rPr>
          <w:rFonts w:ascii="Times New Roman" w:eastAsia="黑体" w:hAnsi="Times New Roman" w:cs="Times New Roman"/>
          <w:b/>
          <w:bCs/>
          <w:color w:val="000000"/>
          <w:sz w:val="24"/>
          <w:szCs w:val="24"/>
        </w:rPr>
        <w:t>图</w:t>
      </w:r>
      <w:r>
        <w:rPr>
          <w:rFonts w:ascii="Times New Roman" w:eastAsia="黑体" w:hAnsi="Times New Roman" w:cs="Times New Roman"/>
          <w:b/>
          <w:bCs/>
          <w:color w:val="000000"/>
          <w:sz w:val="24"/>
          <w:szCs w:val="24"/>
        </w:rPr>
        <w:t xml:space="preserve">2-1 </w:t>
      </w:r>
      <w:r>
        <w:rPr>
          <w:rFonts w:ascii="Times New Roman" w:eastAsia="黑体" w:hAnsi="Times New Roman" w:cs="Times New Roman"/>
          <w:b/>
          <w:bCs/>
          <w:color w:val="000000"/>
          <w:sz w:val="24"/>
          <w:szCs w:val="24"/>
        </w:rPr>
        <w:t>环境影响评价第一次网站公示截图</w:t>
      </w:r>
    </w:p>
    <w:p w14:paraId="4EB6332F" w14:textId="77777777" w:rsidR="00510F2F" w:rsidRDefault="00671962" w:rsidP="00CD7C17">
      <w:pPr>
        <w:keepNext/>
        <w:keepLines/>
        <w:spacing w:line="360" w:lineRule="auto"/>
        <w:outlineLvl w:val="2"/>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t>2.2</w:t>
      </w:r>
      <w:r w:rsidRPr="00CD7C17">
        <w:rPr>
          <w:rFonts w:ascii="Times New Roman" w:eastAsia="宋体" w:hAnsi="Times New Roman" w:cs="Times New Roman"/>
          <w:b/>
          <w:bCs/>
          <w:sz w:val="30"/>
          <w:szCs w:val="30"/>
          <w:lang w:val="en"/>
        </w:rPr>
        <w:t>.2</w:t>
      </w:r>
      <w:r>
        <w:rPr>
          <w:rFonts w:ascii="Times New Roman" w:eastAsia="宋体" w:hAnsi="Times New Roman" w:cs="Times New Roman"/>
          <w:b/>
          <w:bCs/>
          <w:sz w:val="30"/>
          <w:szCs w:val="30"/>
          <w:lang w:val="en"/>
        </w:rPr>
        <w:t xml:space="preserve"> </w:t>
      </w:r>
      <w:r>
        <w:rPr>
          <w:rFonts w:ascii="Times New Roman" w:eastAsia="宋体" w:hAnsi="Times New Roman" w:cs="Times New Roman"/>
          <w:b/>
          <w:bCs/>
          <w:sz w:val="30"/>
          <w:szCs w:val="30"/>
          <w:lang w:val="en"/>
        </w:rPr>
        <w:t>公众意见情况</w:t>
      </w:r>
      <w:r>
        <w:rPr>
          <w:rFonts w:ascii="Times New Roman" w:eastAsia="宋体" w:hAnsi="Times New Roman" w:cs="Times New Roman"/>
          <w:b/>
          <w:bCs/>
          <w:sz w:val="30"/>
          <w:szCs w:val="30"/>
          <w:lang w:val="en"/>
        </w:rPr>
        <w:t xml:space="preserve"> </w:t>
      </w:r>
    </w:p>
    <w:p w14:paraId="3ED66DC9" w14:textId="77777777" w:rsidR="00510F2F" w:rsidRDefault="00671962">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lang w:val="en"/>
        </w:rPr>
        <w:t>公众在公示期内</w:t>
      </w:r>
      <w:r>
        <w:rPr>
          <w:rFonts w:ascii="Times New Roman" w:hAnsi="Times New Roman" w:cs="Times New Roman" w:hint="eastAsia"/>
          <w:sz w:val="24"/>
          <w:szCs w:val="24"/>
        </w:rPr>
        <w:t>可以通过网上下载公众参与意见表填写意见、打电话反馈或网络留</w:t>
      </w:r>
      <w:r>
        <w:rPr>
          <w:rFonts w:ascii="Times New Roman" w:hAnsi="Times New Roman" w:cs="Times New Roman" w:hint="eastAsia"/>
          <w:sz w:val="24"/>
          <w:szCs w:val="24"/>
        </w:rPr>
        <w:lastRenderedPageBreak/>
        <w:t>言的方式来反馈对于本项目的意见。</w:t>
      </w:r>
    </w:p>
    <w:p w14:paraId="433E9E72" w14:textId="77777777" w:rsidR="00510F2F" w:rsidRDefault="00671962">
      <w:pPr>
        <w:spacing w:line="360" w:lineRule="auto"/>
        <w:ind w:firstLineChars="200" w:firstLine="480"/>
        <w:rPr>
          <w:rFonts w:ascii="Times New Roman" w:hAnsi="Times New Roman" w:cs="Times New Roman"/>
          <w:sz w:val="24"/>
          <w:szCs w:val="24"/>
          <w:lang w:val="en"/>
        </w:rPr>
      </w:pPr>
      <w:r>
        <w:rPr>
          <w:rFonts w:ascii="Times New Roman" w:hAnsi="Times New Roman" w:cs="Times New Roman" w:hint="eastAsia"/>
          <w:sz w:val="24"/>
          <w:szCs w:val="24"/>
        </w:rPr>
        <w:t>本项目的公示期间</w:t>
      </w:r>
      <w:r>
        <w:rPr>
          <w:rFonts w:ascii="Times New Roman" w:hAnsi="Times New Roman" w:cs="Times New Roman"/>
          <w:sz w:val="24"/>
          <w:szCs w:val="24"/>
          <w:lang w:val="en"/>
        </w:rPr>
        <w:t>未收到公众反馈</w:t>
      </w:r>
      <w:r>
        <w:rPr>
          <w:rFonts w:ascii="Times New Roman" w:hAnsi="Times New Roman" w:cs="Times New Roman" w:hint="eastAsia"/>
          <w:sz w:val="24"/>
          <w:szCs w:val="24"/>
        </w:rPr>
        <w:t>的反对</w:t>
      </w:r>
      <w:r>
        <w:rPr>
          <w:rFonts w:ascii="Times New Roman" w:hAnsi="Times New Roman" w:cs="Times New Roman"/>
          <w:sz w:val="24"/>
          <w:szCs w:val="24"/>
          <w:lang w:val="en"/>
        </w:rPr>
        <w:t>意见。</w:t>
      </w:r>
    </w:p>
    <w:p w14:paraId="545160DE" w14:textId="77777777" w:rsidR="00510F2F" w:rsidRDefault="00671962">
      <w:pPr>
        <w:keepNext/>
        <w:keepLines/>
        <w:spacing w:line="360" w:lineRule="auto"/>
        <w:outlineLvl w:val="0"/>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t xml:space="preserve">3 </w:t>
      </w:r>
      <w:r>
        <w:rPr>
          <w:rFonts w:ascii="Times New Roman" w:eastAsia="宋体" w:hAnsi="Times New Roman" w:cs="Times New Roman"/>
          <w:b/>
          <w:bCs/>
          <w:sz w:val="30"/>
          <w:szCs w:val="30"/>
          <w:lang w:val="en"/>
        </w:rPr>
        <w:t>征求意见稿公示情况</w:t>
      </w:r>
      <w:r>
        <w:rPr>
          <w:rFonts w:ascii="Times New Roman" w:eastAsia="宋体" w:hAnsi="Times New Roman" w:cs="Times New Roman"/>
          <w:b/>
          <w:bCs/>
          <w:sz w:val="30"/>
          <w:szCs w:val="30"/>
          <w:lang w:val="en"/>
        </w:rPr>
        <w:t xml:space="preserve"> </w:t>
      </w:r>
    </w:p>
    <w:p w14:paraId="50FDFC3D" w14:textId="77777777" w:rsidR="00510F2F" w:rsidRDefault="00671962">
      <w:pPr>
        <w:keepNext/>
        <w:keepLines/>
        <w:spacing w:line="360" w:lineRule="auto"/>
        <w:outlineLvl w:val="1"/>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t xml:space="preserve">3.1 </w:t>
      </w:r>
      <w:r>
        <w:rPr>
          <w:rFonts w:ascii="Times New Roman" w:eastAsia="宋体" w:hAnsi="Times New Roman" w:cs="Times New Roman"/>
          <w:b/>
          <w:bCs/>
          <w:sz w:val="30"/>
          <w:szCs w:val="30"/>
          <w:lang w:val="en"/>
        </w:rPr>
        <w:t>公示内容及时限</w:t>
      </w:r>
      <w:r>
        <w:rPr>
          <w:rFonts w:ascii="Times New Roman" w:eastAsia="宋体" w:hAnsi="Times New Roman" w:cs="Times New Roman"/>
          <w:b/>
          <w:bCs/>
          <w:sz w:val="30"/>
          <w:szCs w:val="30"/>
          <w:lang w:val="en"/>
        </w:rPr>
        <w:t xml:space="preserve"> </w:t>
      </w:r>
    </w:p>
    <w:p w14:paraId="3AC296F6" w14:textId="70EEEA38" w:rsidR="00510F2F" w:rsidRDefault="00E61713">
      <w:pPr>
        <w:spacing w:line="360" w:lineRule="auto"/>
        <w:ind w:firstLineChars="200" w:firstLine="480"/>
        <w:rPr>
          <w:rFonts w:ascii="Times New Roman" w:hAnsi="Times New Roman" w:cs="Times New Roman"/>
          <w:sz w:val="24"/>
          <w:szCs w:val="24"/>
          <w:lang w:val="en"/>
        </w:rPr>
      </w:pPr>
      <w:r>
        <w:rPr>
          <w:rFonts w:ascii="Times New Roman" w:hAnsi="Times New Roman" w:cs="Times New Roman" w:hint="eastAsia"/>
          <w:sz w:val="24"/>
          <w:szCs w:val="24"/>
        </w:rPr>
        <w:t>吴起县鸿丰实业有限责任公司年处置</w:t>
      </w:r>
      <w:r>
        <w:rPr>
          <w:rFonts w:ascii="Times New Roman" w:hAnsi="Times New Roman" w:cs="Times New Roman" w:hint="eastAsia"/>
          <w:sz w:val="24"/>
          <w:szCs w:val="24"/>
        </w:rPr>
        <w:t>1</w:t>
      </w:r>
      <w:r>
        <w:rPr>
          <w:rFonts w:ascii="Times New Roman" w:hAnsi="Times New Roman" w:cs="Times New Roman"/>
          <w:sz w:val="24"/>
          <w:szCs w:val="24"/>
        </w:rPr>
        <w:t>0</w:t>
      </w:r>
      <w:r>
        <w:rPr>
          <w:rFonts w:ascii="Times New Roman" w:hAnsi="Times New Roman" w:cs="Times New Roman" w:hint="eastAsia"/>
          <w:sz w:val="24"/>
          <w:szCs w:val="24"/>
        </w:rPr>
        <w:t>万吨污油泥扩建项目</w:t>
      </w:r>
      <w:r w:rsidR="00671962">
        <w:rPr>
          <w:rFonts w:ascii="Times New Roman" w:hAnsi="Times New Roman" w:cs="Times New Roman"/>
          <w:sz w:val="24"/>
          <w:szCs w:val="24"/>
          <w:lang w:val="en"/>
        </w:rPr>
        <w:t>环境影响报告书征求意见稿编制完成后，</w:t>
      </w:r>
      <w:r w:rsidR="00671962">
        <w:rPr>
          <w:rFonts w:ascii="Times New Roman" w:hAnsi="Times New Roman" w:cs="Times New Roman" w:hint="eastAsia"/>
          <w:sz w:val="24"/>
          <w:szCs w:val="24"/>
        </w:rPr>
        <w:t>我单位通过网络及现场张贴项目公示信息的方式</w:t>
      </w:r>
      <w:r w:rsidR="00671962">
        <w:rPr>
          <w:rFonts w:ascii="Times New Roman" w:hAnsi="Times New Roman" w:cs="Times New Roman"/>
          <w:sz w:val="24"/>
          <w:szCs w:val="24"/>
          <w:lang w:val="en"/>
        </w:rPr>
        <w:t>将项目环境影响报告书征求意见稿的有关信息公开</w:t>
      </w:r>
      <w:r w:rsidR="00671962">
        <w:rPr>
          <w:rFonts w:ascii="Times New Roman" w:hAnsi="Times New Roman" w:cs="Times New Roman" w:hint="eastAsia"/>
          <w:sz w:val="24"/>
          <w:szCs w:val="24"/>
          <w:lang w:val="en"/>
        </w:rPr>
        <w:t>。</w:t>
      </w:r>
    </w:p>
    <w:p w14:paraId="56263D4C" w14:textId="3FFD7E4D" w:rsidR="00510F2F" w:rsidRPr="00155160" w:rsidRDefault="00671962">
      <w:pPr>
        <w:snapToGrid w:val="0"/>
        <w:spacing w:line="360" w:lineRule="auto"/>
        <w:ind w:firstLine="576"/>
        <w:rPr>
          <w:rFonts w:ascii="Times New Roman" w:hAnsi="Times New Roman" w:cs="Times New Roman"/>
          <w:sz w:val="24"/>
          <w:szCs w:val="24"/>
        </w:rPr>
      </w:pPr>
      <w:r>
        <w:rPr>
          <w:rFonts w:ascii="Times New Roman" w:hAnsi="Times New Roman" w:cs="Times New Roman" w:hint="eastAsia"/>
          <w:sz w:val="24"/>
          <w:szCs w:val="24"/>
        </w:rPr>
        <w:t>其中，</w:t>
      </w:r>
      <w:r w:rsidR="00E61713">
        <w:rPr>
          <w:rFonts w:ascii="Times New Roman" w:hAnsi="Times New Roman" w:cs="Times New Roman" w:hint="eastAsia"/>
          <w:sz w:val="24"/>
          <w:szCs w:val="24"/>
        </w:rPr>
        <w:t>吴起县鸿丰实业有限责任公司年处置</w:t>
      </w:r>
      <w:r w:rsidR="00E61713">
        <w:rPr>
          <w:rFonts w:ascii="Times New Roman" w:hAnsi="Times New Roman" w:cs="Times New Roman" w:hint="eastAsia"/>
          <w:sz w:val="24"/>
          <w:szCs w:val="24"/>
        </w:rPr>
        <w:t>1</w:t>
      </w:r>
      <w:r w:rsidR="00E61713">
        <w:rPr>
          <w:rFonts w:ascii="Times New Roman" w:hAnsi="Times New Roman" w:cs="Times New Roman"/>
          <w:sz w:val="24"/>
          <w:szCs w:val="24"/>
        </w:rPr>
        <w:t>0</w:t>
      </w:r>
      <w:r w:rsidR="00E61713">
        <w:rPr>
          <w:rFonts w:ascii="Times New Roman" w:hAnsi="Times New Roman" w:cs="Times New Roman" w:hint="eastAsia"/>
          <w:sz w:val="24"/>
          <w:szCs w:val="24"/>
        </w:rPr>
        <w:t>万吨污油泥扩建项目</w:t>
      </w:r>
      <w:r>
        <w:rPr>
          <w:rFonts w:ascii="Times New Roman" w:hAnsi="Times New Roman" w:cs="Times New Roman"/>
          <w:sz w:val="24"/>
          <w:szCs w:val="24"/>
          <w:lang w:val="en"/>
        </w:rPr>
        <w:t>环境影响报告书征求意见稿全文的网络连接发布在</w:t>
      </w:r>
      <w:bookmarkStart w:id="7" w:name="_Hlk80000170"/>
      <w:r w:rsidR="00155160" w:rsidRPr="00155160">
        <w:rPr>
          <w:rFonts w:ascii="Times New Roman" w:hAnsi="Times New Roman" w:cs="Times New Roman" w:hint="eastAsia"/>
          <w:sz w:val="24"/>
          <w:szCs w:val="24"/>
        </w:rPr>
        <w:t>延安市信息港网站</w:t>
      </w:r>
      <w:r w:rsidRPr="00155160">
        <w:rPr>
          <w:rFonts w:ascii="Times New Roman" w:hAnsi="Times New Roman" w:cs="Times New Roman"/>
          <w:sz w:val="24"/>
          <w:szCs w:val="24"/>
        </w:rPr>
        <w:t>（</w:t>
      </w:r>
      <w:r w:rsidR="00155160" w:rsidRPr="00155160">
        <w:rPr>
          <w:rFonts w:ascii="Times New Roman" w:hAnsi="Times New Roman" w:cs="Times New Roman"/>
          <w:sz w:val="24"/>
          <w:szCs w:val="24"/>
        </w:rPr>
        <w:t>http://www.zgya.com/</w:t>
      </w:r>
      <w:r w:rsidRPr="00155160">
        <w:rPr>
          <w:rFonts w:ascii="Times New Roman" w:hAnsi="Times New Roman" w:cs="Times New Roman"/>
          <w:sz w:val="24"/>
          <w:szCs w:val="24"/>
        </w:rPr>
        <w:t>）</w:t>
      </w:r>
      <w:bookmarkEnd w:id="7"/>
      <w:r>
        <w:rPr>
          <w:rFonts w:ascii="Times New Roman" w:hAnsi="Times New Roman" w:cs="Times New Roman"/>
          <w:sz w:val="24"/>
          <w:szCs w:val="24"/>
          <w:lang w:val="en"/>
        </w:rPr>
        <w:t>，关注项目的公众可以登录网站下载电子版；纸质报告书存放在（地址</w:t>
      </w:r>
      <w:r w:rsidRPr="00155160">
        <w:rPr>
          <w:rFonts w:ascii="Times New Roman" w:hAnsi="Times New Roman" w:cs="Times New Roman"/>
          <w:sz w:val="24"/>
          <w:szCs w:val="24"/>
        </w:rPr>
        <w:t>：陕西省</w:t>
      </w:r>
      <w:r w:rsidRPr="00155160">
        <w:rPr>
          <w:rFonts w:ascii="Times New Roman" w:hAnsi="Times New Roman" w:cs="Times New Roman" w:hint="eastAsia"/>
          <w:sz w:val="24"/>
          <w:szCs w:val="24"/>
        </w:rPr>
        <w:t>延安市</w:t>
      </w:r>
      <w:r w:rsidR="00155160" w:rsidRPr="00155160">
        <w:rPr>
          <w:rFonts w:ascii="Times New Roman" w:hAnsi="Times New Roman" w:cs="Times New Roman" w:hint="eastAsia"/>
          <w:sz w:val="24"/>
          <w:szCs w:val="24"/>
        </w:rPr>
        <w:t>吴起县五谷城镇凤寺村老庄沟组吴起县鸿丰实业有限责任公司</w:t>
      </w:r>
      <w:r w:rsidRPr="00155160">
        <w:rPr>
          <w:rFonts w:ascii="Times New Roman" w:hAnsi="Times New Roman" w:cs="Times New Roman"/>
          <w:sz w:val="24"/>
          <w:szCs w:val="24"/>
        </w:rPr>
        <w:t>），关注项目的公众可以联系</w:t>
      </w:r>
      <w:r w:rsidR="00155160" w:rsidRPr="00155160">
        <w:rPr>
          <w:rFonts w:ascii="Times New Roman" w:hAnsi="Times New Roman" w:cs="Times New Roman" w:hint="eastAsia"/>
          <w:sz w:val="24"/>
          <w:szCs w:val="24"/>
        </w:rPr>
        <w:t>杨</w:t>
      </w:r>
      <w:r w:rsidRPr="00155160">
        <w:rPr>
          <w:rFonts w:ascii="Times New Roman" w:hAnsi="Times New Roman" w:cs="Times New Roman"/>
          <w:sz w:val="24"/>
          <w:szCs w:val="24"/>
        </w:rPr>
        <w:t>先生查阅纸质版</w:t>
      </w:r>
      <w:r>
        <w:rPr>
          <w:rFonts w:ascii="Times New Roman" w:hAnsi="Times New Roman" w:cs="Times New Roman" w:hint="eastAsia"/>
          <w:sz w:val="24"/>
          <w:szCs w:val="24"/>
        </w:rPr>
        <w:t>报告</w:t>
      </w:r>
      <w:r w:rsidRPr="00155160">
        <w:rPr>
          <w:rFonts w:ascii="Times New Roman" w:hAnsi="Times New Roman" w:cs="Times New Roman"/>
          <w:sz w:val="24"/>
          <w:szCs w:val="24"/>
        </w:rPr>
        <w:t>，联系电话：</w:t>
      </w:r>
      <w:r w:rsidR="00155160" w:rsidRPr="00155160">
        <w:rPr>
          <w:rFonts w:ascii="Times New Roman" w:hAnsi="Times New Roman" w:cs="Times New Roman"/>
          <w:sz w:val="24"/>
          <w:szCs w:val="24"/>
        </w:rPr>
        <w:t>17609112828</w:t>
      </w:r>
      <w:r w:rsidR="00B927F5">
        <w:rPr>
          <w:rFonts w:ascii="Times New Roman" w:hAnsi="Times New Roman" w:cs="Times New Roman" w:hint="eastAsia"/>
          <w:sz w:val="24"/>
          <w:szCs w:val="24"/>
        </w:rPr>
        <w:t>，电子信箱：</w:t>
      </w:r>
      <w:r w:rsidR="00B927F5">
        <w:rPr>
          <w:rFonts w:ascii="Times New Roman" w:hAnsi="Times New Roman" w:cs="Times New Roman" w:hint="eastAsia"/>
          <w:sz w:val="24"/>
          <w:szCs w:val="24"/>
        </w:rPr>
        <w:t>1</w:t>
      </w:r>
      <w:r w:rsidR="00B927F5">
        <w:rPr>
          <w:rFonts w:ascii="Times New Roman" w:hAnsi="Times New Roman" w:cs="Times New Roman"/>
          <w:sz w:val="24"/>
          <w:szCs w:val="24"/>
        </w:rPr>
        <w:t>262837398@qq.com</w:t>
      </w:r>
      <w:r w:rsidRPr="00155160">
        <w:rPr>
          <w:rFonts w:ascii="Times New Roman" w:hAnsi="Times New Roman" w:cs="Times New Roman"/>
          <w:sz w:val="24"/>
          <w:szCs w:val="24"/>
        </w:rPr>
        <w:t>。</w:t>
      </w:r>
    </w:p>
    <w:p w14:paraId="140A75F6" w14:textId="4ACF1F5C" w:rsidR="00510F2F" w:rsidRDefault="00671962">
      <w:pPr>
        <w:snapToGrid w:val="0"/>
        <w:spacing w:line="360" w:lineRule="auto"/>
        <w:ind w:firstLine="576"/>
        <w:rPr>
          <w:rFonts w:ascii="Times New Roman" w:hAnsi="Times New Roman" w:cs="Times New Roman"/>
          <w:sz w:val="24"/>
          <w:szCs w:val="24"/>
          <w:lang w:val="en"/>
        </w:rPr>
      </w:pPr>
      <w:r>
        <w:rPr>
          <w:rFonts w:ascii="Times New Roman" w:hAnsi="Times New Roman" w:cs="Times New Roman" w:hint="eastAsia"/>
          <w:sz w:val="24"/>
          <w:szCs w:val="24"/>
        </w:rPr>
        <w:t>本项目征求意见稿网络及现场</w:t>
      </w:r>
      <w:r>
        <w:rPr>
          <w:rFonts w:ascii="Times New Roman" w:hAnsi="Times New Roman" w:cs="Times New Roman"/>
          <w:sz w:val="24"/>
          <w:szCs w:val="24"/>
          <w:lang w:val="en"/>
        </w:rPr>
        <w:t>公示的具体内容包括：（</w:t>
      </w:r>
      <w:r>
        <w:rPr>
          <w:rFonts w:ascii="Times New Roman" w:hAnsi="Times New Roman" w:cs="Times New Roman"/>
          <w:sz w:val="24"/>
          <w:szCs w:val="24"/>
          <w:lang w:val="en"/>
        </w:rPr>
        <w:t>1</w:t>
      </w:r>
      <w:r>
        <w:rPr>
          <w:rFonts w:ascii="Times New Roman" w:hAnsi="Times New Roman" w:cs="Times New Roman"/>
          <w:sz w:val="24"/>
          <w:szCs w:val="24"/>
          <w:lang w:val="en"/>
        </w:rPr>
        <w:t>）</w:t>
      </w:r>
      <w:r w:rsidR="00052174">
        <w:rPr>
          <w:rFonts w:ascii="Times New Roman" w:hAnsi="Times New Roman" w:cs="Times New Roman" w:hint="eastAsia"/>
          <w:sz w:val="24"/>
          <w:szCs w:val="24"/>
        </w:rPr>
        <w:t>建设项目概况</w:t>
      </w:r>
      <w:r>
        <w:rPr>
          <w:rFonts w:ascii="Times New Roman" w:hAnsi="Times New Roman" w:cs="Times New Roman"/>
          <w:sz w:val="24"/>
          <w:szCs w:val="24"/>
          <w:lang w:val="en"/>
        </w:rPr>
        <w:t>；（</w:t>
      </w:r>
      <w:r>
        <w:rPr>
          <w:rFonts w:ascii="Times New Roman" w:hAnsi="Times New Roman" w:cs="Times New Roman"/>
          <w:sz w:val="24"/>
          <w:szCs w:val="24"/>
          <w:lang w:val="en"/>
        </w:rPr>
        <w:t>2</w:t>
      </w:r>
      <w:r>
        <w:rPr>
          <w:rFonts w:ascii="Times New Roman" w:hAnsi="Times New Roman" w:cs="Times New Roman"/>
          <w:sz w:val="24"/>
          <w:szCs w:val="24"/>
          <w:lang w:val="en"/>
        </w:rPr>
        <w:t>）</w:t>
      </w:r>
      <w:r>
        <w:rPr>
          <w:rFonts w:ascii="Times New Roman" w:hAnsi="Times New Roman" w:cs="Times New Roman" w:hint="eastAsia"/>
          <w:sz w:val="24"/>
          <w:szCs w:val="24"/>
        </w:rPr>
        <w:t>建设单位名称</w:t>
      </w:r>
      <w:r w:rsidR="00052174">
        <w:rPr>
          <w:rFonts w:ascii="Times New Roman" w:hAnsi="Times New Roman" w:cs="Times New Roman" w:hint="eastAsia"/>
          <w:sz w:val="24"/>
          <w:szCs w:val="24"/>
        </w:rPr>
        <w:t>和</w:t>
      </w:r>
      <w:r>
        <w:rPr>
          <w:rFonts w:ascii="Times New Roman" w:hAnsi="Times New Roman" w:cs="Times New Roman" w:hint="eastAsia"/>
          <w:sz w:val="24"/>
          <w:szCs w:val="24"/>
        </w:rPr>
        <w:t>联系方式</w:t>
      </w:r>
      <w:r>
        <w:rPr>
          <w:rFonts w:ascii="Times New Roman" w:hAnsi="Times New Roman" w:cs="Times New Roman"/>
          <w:sz w:val="24"/>
          <w:szCs w:val="24"/>
          <w:lang w:val="en"/>
        </w:rPr>
        <w:t>；（</w:t>
      </w:r>
      <w:r>
        <w:rPr>
          <w:rFonts w:ascii="Times New Roman" w:hAnsi="Times New Roman" w:cs="Times New Roman"/>
          <w:sz w:val="24"/>
          <w:szCs w:val="24"/>
          <w:lang w:val="en"/>
        </w:rPr>
        <w:t>3</w:t>
      </w:r>
      <w:r>
        <w:rPr>
          <w:rFonts w:ascii="Times New Roman" w:hAnsi="Times New Roman" w:cs="Times New Roman"/>
          <w:sz w:val="24"/>
          <w:szCs w:val="24"/>
          <w:lang w:val="en"/>
        </w:rPr>
        <w:t>）</w:t>
      </w:r>
      <w:r w:rsidR="00052174">
        <w:rPr>
          <w:rFonts w:ascii="Times New Roman" w:hAnsi="Times New Roman" w:cs="Times New Roman" w:hint="eastAsia"/>
          <w:sz w:val="24"/>
          <w:szCs w:val="24"/>
        </w:rPr>
        <w:t>环评单位名称和联系方式</w:t>
      </w:r>
      <w:r>
        <w:rPr>
          <w:rFonts w:ascii="Times New Roman" w:hAnsi="Times New Roman" w:cs="Times New Roman"/>
          <w:sz w:val="24"/>
          <w:szCs w:val="24"/>
          <w:lang w:val="en"/>
        </w:rPr>
        <w:t>；（</w:t>
      </w:r>
      <w:r>
        <w:rPr>
          <w:rFonts w:ascii="Times New Roman" w:hAnsi="Times New Roman" w:cs="Times New Roman"/>
          <w:sz w:val="24"/>
          <w:szCs w:val="24"/>
          <w:lang w:val="en"/>
        </w:rPr>
        <w:t>4</w:t>
      </w:r>
      <w:r>
        <w:rPr>
          <w:rFonts w:ascii="Times New Roman" w:hAnsi="Times New Roman" w:cs="Times New Roman"/>
          <w:sz w:val="24"/>
          <w:szCs w:val="24"/>
          <w:lang w:val="en"/>
        </w:rPr>
        <w:t>）</w:t>
      </w:r>
      <w:r w:rsidR="00052174">
        <w:rPr>
          <w:rFonts w:ascii="Times New Roman" w:hAnsi="Times New Roman" w:cs="Times New Roman" w:hint="eastAsia"/>
          <w:sz w:val="24"/>
          <w:szCs w:val="24"/>
          <w:lang w:val="en"/>
        </w:rPr>
        <w:t>公众意见表的网络链接</w:t>
      </w:r>
      <w:r>
        <w:rPr>
          <w:rFonts w:ascii="Times New Roman" w:hAnsi="Times New Roman" w:cs="Times New Roman"/>
          <w:sz w:val="24"/>
          <w:szCs w:val="24"/>
          <w:lang w:val="en"/>
        </w:rPr>
        <w:t>；（</w:t>
      </w:r>
      <w:r>
        <w:rPr>
          <w:rFonts w:ascii="Times New Roman" w:hAnsi="Times New Roman" w:cs="Times New Roman"/>
          <w:sz w:val="24"/>
          <w:szCs w:val="24"/>
          <w:lang w:val="en"/>
        </w:rPr>
        <w:t>5</w:t>
      </w:r>
      <w:r>
        <w:rPr>
          <w:rFonts w:ascii="Times New Roman" w:hAnsi="Times New Roman" w:cs="Times New Roman"/>
          <w:sz w:val="24"/>
          <w:szCs w:val="24"/>
          <w:lang w:val="en"/>
        </w:rPr>
        <w:t>）公众提出意见的</w:t>
      </w:r>
      <w:r>
        <w:rPr>
          <w:rFonts w:ascii="Times New Roman" w:hAnsi="Times New Roman" w:cs="Times New Roman" w:hint="eastAsia"/>
          <w:sz w:val="24"/>
          <w:szCs w:val="24"/>
        </w:rPr>
        <w:t>方式和途径</w:t>
      </w:r>
      <w:r>
        <w:rPr>
          <w:rFonts w:ascii="Times New Roman" w:hAnsi="Times New Roman" w:cs="Times New Roman"/>
          <w:sz w:val="24"/>
          <w:szCs w:val="24"/>
          <w:lang w:val="en"/>
        </w:rPr>
        <w:t>。征求意见稿公示时报告书主要内容基本完成，公示的具体内容符合《环境影响评价公众参与办法》（</w:t>
      </w:r>
      <w:r>
        <w:rPr>
          <w:rFonts w:ascii="Times New Roman" w:hAnsi="Times New Roman" w:cs="Times New Roman"/>
          <w:sz w:val="24"/>
          <w:szCs w:val="24"/>
          <w:lang w:val="en"/>
        </w:rPr>
        <w:t>20</w:t>
      </w:r>
      <w:r>
        <w:rPr>
          <w:rFonts w:ascii="Times New Roman" w:hAnsi="Times New Roman" w:cs="Times New Roman"/>
          <w:sz w:val="24"/>
          <w:szCs w:val="24"/>
        </w:rPr>
        <w:t>19</w:t>
      </w:r>
      <w:r>
        <w:rPr>
          <w:rFonts w:ascii="Times New Roman" w:hAnsi="Times New Roman" w:cs="Times New Roman"/>
          <w:sz w:val="24"/>
          <w:szCs w:val="24"/>
          <w:lang w:val="en"/>
        </w:rPr>
        <w:t>）要求</w:t>
      </w:r>
      <w:r>
        <w:rPr>
          <w:rFonts w:ascii="Times New Roman" w:hAnsi="Times New Roman" w:cs="Times New Roman" w:hint="eastAsia"/>
          <w:sz w:val="24"/>
          <w:szCs w:val="24"/>
          <w:lang w:val="en"/>
        </w:rPr>
        <w:t>，</w:t>
      </w:r>
      <w:r>
        <w:rPr>
          <w:rFonts w:ascii="Times New Roman" w:hAnsi="Times New Roman" w:cs="Times New Roman"/>
          <w:sz w:val="24"/>
          <w:szCs w:val="24"/>
          <w:lang w:val="en"/>
        </w:rPr>
        <w:t>公示时间为</w:t>
      </w:r>
      <w:r>
        <w:rPr>
          <w:rFonts w:ascii="Times New Roman" w:hAnsi="Times New Roman" w:cs="Times New Roman"/>
          <w:sz w:val="24"/>
          <w:szCs w:val="24"/>
        </w:rPr>
        <w:t>20</w:t>
      </w:r>
      <w:r>
        <w:rPr>
          <w:rFonts w:ascii="Times New Roman" w:hAnsi="Times New Roman" w:cs="Times New Roman" w:hint="eastAsia"/>
          <w:sz w:val="24"/>
          <w:szCs w:val="24"/>
        </w:rPr>
        <w:t>2</w:t>
      </w:r>
      <w:r w:rsidR="00052174">
        <w:rPr>
          <w:rFonts w:ascii="Times New Roman" w:hAnsi="Times New Roman" w:cs="Times New Roman"/>
          <w:sz w:val="24"/>
          <w:szCs w:val="24"/>
        </w:rPr>
        <w:t>1</w:t>
      </w:r>
      <w:r>
        <w:rPr>
          <w:rFonts w:ascii="Times New Roman" w:hAnsi="Times New Roman" w:cs="Times New Roman"/>
          <w:sz w:val="24"/>
          <w:szCs w:val="24"/>
        </w:rPr>
        <w:t>年</w:t>
      </w:r>
      <w:r w:rsidR="00052174">
        <w:rPr>
          <w:rFonts w:ascii="Times New Roman" w:hAnsi="Times New Roman" w:cs="Times New Roman"/>
          <w:sz w:val="24"/>
          <w:szCs w:val="24"/>
        </w:rPr>
        <w:t>4</w:t>
      </w:r>
      <w:r>
        <w:rPr>
          <w:rFonts w:ascii="Times New Roman" w:hAnsi="Times New Roman" w:cs="Times New Roman"/>
          <w:sz w:val="24"/>
          <w:szCs w:val="24"/>
        </w:rPr>
        <w:t>月</w:t>
      </w:r>
      <w:r>
        <w:rPr>
          <w:rFonts w:ascii="Times New Roman" w:hAnsi="Times New Roman" w:cs="Times New Roman" w:hint="eastAsia"/>
          <w:sz w:val="24"/>
          <w:szCs w:val="24"/>
        </w:rPr>
        <w:t>1</w:t>
      </w:r>
      <w:r w:rsidR="00052174">
        <w:rPr>
          <w:rFonts w:ascii="Times New Roman" w:hAnsi="Times New Roman" w:cs="Times New Roman"/>
          <w:sz w:val="24"/>
          <w:szCs w:val="24"/>
        </w:rPr>
        <w:t>5</w:t>
      </w:r>
      <w:r>
        <w:rPr>
          <w:rFonts w:ascii="Times New Roman" w:hAnsi="Times New Roman" w:cs="Times New Roman"/>
          <w:sz w:val="24"/>
          <w:szCs w:val="24"/>
        </w:rPr>
        <w:t>日至</w:t>
      </w:r>
      <w:r w:rsidRPr="00E61713">
        <w:rPr>
          <w:rFonts w:ascii="Times New Roman" w:hAnsi="Times New Roman" w:cs="Times New Roman"/>
          <w:sz w:val="24"/>
          <w:szCs w:val="24"/>
        </w:rPr>
        <w:t>20</w:t>
      </w:r>
      <w:r w:rsidR="00E61713" w:rsidRPr="00E61713">
        <w:rPr>
          <w:rFonts w:ascii="Times New Roman" w:hAnsi="Times New Roman" w:cs="Times New Roman"/>
          <w:sz w:val="24"/>
          <w:szCs w:val="24"/>
        </w:rPr>
        <w:t>21</w:t>
      </w:r>
      <w:r w:rsidRPr="00E61713">
        <w:rPr>
          <w:rFonts w:ascii="Times New Roman" w:hAnsi="Times New Roman" w:cs="Times New Roman"/>
          <w:sz w:val="24"/>
          <w:szCs w:val="24"/>
        </w:rPr>
        <w:t>年</w:t>
      </w:r>
      <w:r w:rsidR="00E61713" w:rsidRPr="00E61713">
        <w:rPr>
          <w:rFonts w:ascii="Times New Roman" w:hAnsi="Times New Roman" w:cs="Times New Roman"/>
          <w:sz w:val="24"/>
          <w:szCs w:val="24"/>
        </w:rPr>
        <w:t>4</w:t>
      </w:r>
      <w:r w:rsidRPr="00E61713">
        <w:rPr>
          <w:rFonts w:ascii="Times New Roman" w:hAnsi="Times New Roman" w:cs="Times New Roman"/>
          <w:sz w:val="24"/>
          <w:szCs w:val="24"/>
        </w:rPr>
        <w:t>月</w:t>
      </w:r>
      <w:r w:rsidR="00E61713" w:rsidRPr="00E61713">
        <w:rPr>
          <w:rFonts w:ascii="Times New Roman" w:hAnsi="Times New Roman" w:cs="Times New Roman"/>
          <w:sz w:val="24"/>
          <w:szCs w:val="24"/>
        </w:rPr>
        <w:t>28</w:t>
      </w:r>
      <w:r w:rsidRPr="00E61713">
        <w:rPr>
          <w:rFonts w:ascii="Times New Roman" w:hAnsi="Times New Roman" w:cs="Times New Roman"/>
          <w:sz w:val="24"/>
          <w:szCs w:val="24"/>
        </w:rPr>
        <w:t>日</w:t>
      </w:r>
      <w:r w:rsidRPr="00E61713">
        <w:rPr>
          <w:rFonts w:ascii="Times New Roman" w:hAnsi="Times New Roman" w:cs="Times New Roman" w:hint="eastAsia"/>
          <w:sz w:val="24"/>
          <w:szCs w:val="24"/>
        </w:rPr>
        <w:t>，共计</w:t>
      </w:r>
      <w:r w:rsidRPr="00E61713">
        <w:rPr>
          <w:rFonts w:ascii="Times New Roman" w:hAnsi="Times New Roman" w:cs="Times New Roman"/>
          <w:sz w:val="24"/>
          <w:szCs w:val="24"/>
          <w:lang w:val="en"/>
        </w:rPr>
        <w:t>10</w:t>
      </w:r>
      <w:r w:rsidRPr="00E61713">
        <w:rPr>
          <w:rFonts w:ascii="Times New Roman" w:hAnsi="Times New Roman" w:cs="Times New Roman"/>
          <w:sz w:val="24"/>
          <w:szCs w:val="24"/>
          <w:lang w:val="en"/>
        </w:rPr>
        <w:t>个</w:t>
      </w:r>
      <w:r>
        <w:rPr>
          <w:rFonts w:ascii="Times New Roman" w:hAnsi="Times New Roman" w:cs="Times New Roman"/>
          <w:sz w:val="24"/>
          <w:szCs w:val="24"/>
          <w:lang w:val="en"/>
        </w:rPr>
        <w:t>工作日。</w:t>
      </w:r>
    </w:p>
    <w:p w14:paraId="705C20AD" w14:textId="77777777" w:rsidR="00510F2F" w:rsidRDefault="00671962">
      <w:pPr>
        <w:keepNext/>
        <w:keepLines/>
        <w:spacing w:line="360" w:lineRule="auto"/>
        <w:outlineLvl w:val="1"/>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t xml:space="preserve">3.2 </w:t>
      </w:r>
      <w:r>
        <w:rPr>
          <w:rFonts w:ascii="Times New Roman" w:eastAsia="宋体" w:hAnsi="Times New Roman" w:cs="Times New Roman"/>
          <w:b/>
          <w:bCs/>
          <w:sz w:val="30"/>
          <w:szCs w:val="30"/>
          <w:lang w:val="en"/>
        </w:rPr>
        <w:t>公示方式</w:t>
      </w:r>
    </w:p>
    <w:p w14:paraId="195E8389" w14:textId="77777777" w:rsidR="00510F2F" w:rsidRDefault="00671962">
      <w:pPr>
        <w:keepNext/>
        <w:keepLines/>
        <w:spacing w:line="360" w:lineRule="auto"/>
        <w:outlineLvl w:val="2"/>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t xml:space="preserve">3.2.1 </w:t>
      </w:r>
      <w:r>
        <w:rPr>
          <w:rFonts w:ascii="Times New Roman" w:eastAsia="宋体" w:hAnsi="Times New Roman" w:cs="Times New Roman"/>
          <w:b/>
          <w:bCs/>
          <w:sz w:val="30"/>
          <w:szCs w:val="30"/>
          <w:lang w:val="en"/>
        </w:rPr>
        <w:t>网络</w:t>
      </w:r>
    </w:p>
    <w:p w14:paraId="59E8EDD1" w14:textId="6159E407" w:rsidR="00510F2F" w:rsidRDefault="00671962">
      <w:pPr>
        <w:spacing w:line="360" w:lineRule="auto"/>
        <w:ind w:firstLineChars="200" w:firstLine="480"/>
        <w:rPr>
          <w:rFonts w:ascii="Times New Roman" w:hAnsi="Times New Roman" w:cs="Times New Roman"/>
        </w:rPr>
      </w:pPr>
      <w:r>
        <w:rPr>
          <w:rFonts w:ascii="Times New Roman" w:hAnsi="Times New Roman" w:cs="Times New Roman"/>
          <w:sz w:val="24"/>
          <w:szCs w:val="24"/>
          <w:lang w:val="en"/>
        </w:rPr>
        <w:t>在环境影响报告</w:t>
      </w:r>
      <w:r>
        <w:rPr>
          <w:rFonts w:ascii="Times New Roman" w:hAnsi="Times New Roman" w:cs="Times New Roman" w:hint="eastAsia"/>
          <w:sz w:val="24"/>
          <w:szCs w:val="24"/>
        </w:rPr>
        <w:t>书</w:t>
      </w:r>
      <w:r>
        <w:rPr>
          <w:rFonts w:ascii="Times New Roman" w:hAnsi="Times New Roman" w:cs="Times New Roman"/>
          <w:sz w:val="24"/>
          <w:szCs w:val="24"/>
          <w:lang w:val="en"/>
        </w:rPr>
        <w:t>基本编制完成后，于</w:t>
      </w:r>
      <w:r>
        <w:rPr>
          <w:rFonts w:ascii="Times New Roman" w:hAnsi="Times New Roman" w:cs="Times New Roman"/>
          <w:sz w:val="24"/>
          <w:szCs w:val="24"/>
        </w:rPr>
        <w:t>20</w:t>
      </w:r>
      <w:r>
        <w:rPr>
          <w:rFonts w:ascii="Times New Roman" w:hAnsi="Times New Roman" w:cs="Times New Roman" w:hint="eastAsia"/>
          <w:sz w:val="24"/>
          <w:szCs w:val="24"/>
        </w:rPr>
        <w:t>2</w:t>
      </w:r>
      <w:r w:rsidR="00052174">
        <w:rPr>
          <w:rFonts w:ascii="Times New Roman" w:hAnsi="Times New Roman" w:cs="Times New Roman"/>
          <w:sz w:val="24"/>
          <w:szCs w:val="24"/>
        </w:rPr>
        <w:t>1</w:t>
      </w:r>
      <w:r>
        <w:rPr>
          <w:rFonts w:ascii="Times New Roman" w:hAnsi="Times New Roman" w:cs="Times New Roman"/>
          <w:sz w:val="24"/>
          <w:szCs w:val="24"/>
        </w:rPr>
        <w:t>年</w:t>
      </w:r>
      <w:r w:rsidR="00A039D6">
        <w:rPr>
          <w:rFonts w:ascii="Times New Roman" w:hAnsi="Times New Roman" w:cs="Times New Roman"/>
          <w:sz w:val="24"/>
          <w:szCs w:val="24"/>
        </w:rPr>
        <w:t>9</w:t>
      </w:r>
      <w:r>
        <w:rPr>
          <w:rFonts w:ascii="Times New Roman" w:hAnsi="Times New Roman" w:cs="Times New Roman"/>
          <w:sz w:val="24"/>
          <w:szCs w:val="24"/>
        </w:rPr>
        <w:t>月</w:t>
      </w:r>
      <w:r w:rsidR="00A039D6">
        <w:rPr>
          <w:rFonts w:ascii="Times New Roman" w:hAnsi="Times New Roman" w:cs="Times New Roman"/>
          <w:sz w:val="24"/>
          <w:szCs w:val="24"/>
        </w:rPr>
        <w:t>8</w:t>
      </w:r>
      <w:r>
        <w:rPr>
          <w:rFonts w:ascii="Times New Roman" w:hAnsi="Times New Roman" w:cs="Times New Roman"/>
          <w:sz w:val="24"/>
          <w:szCs w:val="24"/>
        </w:rPr>
        <w:t>日至</w:t>
      </w:r>
      <w:r w:rsidRPr="00E61713">
        <w:rPr>
          <w:rFonts w:ascii="Times New Roman" w:hAnsi="Times New Roman" w:cs="Times New Roman"/>
          <w:sz w:val="24"/>
          <w:szCs w:val="24"/>
        </w:rPr>
        <w:t>20</w:t>
      </w:r>
      <w:r w:rsidRPr="00E61713">
        <w:rPr>
          <w:rFonts w:ascii="Times New Roman" w:hAnsi="Times New Roman" w:cs="Times New Roman" w:hint="eastAsia"/>
          <w:sz w:val="24"/>
          <w:szCs w:val="24"/>
        </w:rPr>
        <w:t>2</w:t>
      </w:r>
      <w:r w:rsidR="00E61713" w:rsidRPr="00E61713">
        <w:rPr>
          <w:rFonts w:ascii="Times New Roman" w:hAnsi="Times New Roman" w:cs="Times New Roman"/>
          <w:sz w:val="24"/>
          <w:szCs w:val="24"/>
        </w:rPr>
        <w:t>1</w:t>
      </w:r>
      <w:r w:rsidRPr="00E61713">
        <w:rPr>
          <w:rFonts w:ascii="Times New Roman" w:hAnsi="Times New Roman" w:cs="Times New Roman"/>
          <w:sz w:val="24"/>
          <w:szCs w:val="24"/>
        </w:rPr>
        <w:t>年</w:t>
      </w:r>
      <w:r w:rsidR="00A039D6">
        <w:rPr>
          <w:rFonts w:ascii="Times New Roman" w:hAnsi="Times New Roman" w:cs="Times New Roman"/>
          <w:sz w:val="24"/>
          <w:szCs w:val="24"/>
        </w:rPr>
        <w:t>9</w:t>
      </w:r>
      <w:r w:rsidRPr="00E61713">
        <w:rPr>
          <w:rFonts w:ascii="Times New Roman" w:hAnsi="Times New Roman" w:cs="Times New Roman"/>
          <w:sz w:val="24"/>
          <w:szCs w:val="24"/>
        </w:rPr>
        <w:t>月</w:t>
      </w:r>
      <w:r w:rsidR="00011CBC">
        <w:rPr>
          <w:rFonts w:ascii="Times New Roman" w:hAnsi="Times New Roman" w:cs="Times New Roman"/>
          <w:sz w:val="24"/>
          <w:szCs w:val="24"/>
        </w:rPr>
        <w:t>1</w:t>
      </w:r>
      <w:r w:rsidR="00A039D6">
        <w:rPr>
          <w:rFonts w:ascii="Times New Roman" w:hAnsi="Times New Roman" w:cs="Times New Roman"/>
          <w:sz w:val="24"/>
          <w:szCs w:val="24"/>
        </w:rPr>
        <w:t>9</w:t>
      </w:r>
      <w:r w:rsidRPr="00E61713">
        <w:rPr>
          <w:rFonts w:ascii="Times New Roman" w:hAnsi="Times New Roman" w:cs="Times New Roman"/>
          <w:sz w:val="24"/>
          <w:szCs w:val="24"/>
        </w:rPr>
        <w:t>日</w:t>
      </w:r>
      <w:r>
        <w:rPr>
          <w:rFonts w:ascii="Times New Roman" w:hAnsi="Times New Roman" w:cs="Times New Roman"/>
          <w:sz w:val="24"/>
          <w:szCs w:val="24"/>
          <w:lang w:val="en"/>
        </w:rPr>
        <w:t>在</w:t>
      </w:r>
      <w:r w:rsidR="00155160" w:rsidRPr="00155160">
        <w:rPr>
          <w:rFonts w:ascii="Times New Roman" w:hAnsi="Times New Roman" w:cs="Times New Roman" w:hint="eastAsia"/>
          <w:sz w:val="24"/>
          <w:szCs w:val="24"/>
        </w:rPr>
        <w:t>延安市信息港网站</w:t>
      </w:r>
      <w:r w:rsidR="00155160" w:rsidRPr="00155160">
        <w:rPr>
          <w:rFonts w:ascii="Times New Roman" w:hAnsi="Times New Roman" w:cs="Times New Roman"/>
          <w:sz w:val="24"/>
          <w:szCs w:val="24"/>
        </w:rPr>
        <w:t>（</w:t>
      </w:r>
      <w:r w:rsidR="00155160" w:rsidRPr="00155160">
        <w:rPr>
          <w:rFonts w:ascii="Times New Roman" w:hAnsi="Times New Roman" w:cs="Times New Roman"/>
          <w:sz w:val="24"/>
          <w:szCs w:val="24"/>
        </w:rPr>
        <w:t>http://www.zgya.com/</w:t>
      </w:r>
      <w:r w:rsidR="00155160" w:rsidRPr="00155160">
        <w:rPr>
          <w:rFonts w:ascii="Times New Roman" w:hAnsi="Times New Roman" w:cs="Times New Roman"/>
          <w:sz w:val="24"/>
          <w:szCs w:val="24"/>
        </w:rPr>
        <w:t>）</w:t>
      </w:r>
      <w:r>
        <w:rPr>
          <w:rFonts w:ascii="Times New Roman" w:hAnsi="Times New Roman" w:cs="Times New Roman"/>
          <w:sz w:val="24"/>
          <w:szCs w:val="24"/>
          <w:lang w:val="en"/>
        </w:rPr>
        <w:t>上进行了</w:t>
      </w:r>
      <w:r>
        <w:rPr>
          <w:rFonts w:ascii="Times New Roman" w:hAnsi="Times New Roman" w:cs="Times New Roman" w:hint="eastAsia"/>
          <w:sz w:val="24"/>
          <w:szCs w:val="24"/>
          <w:lang w:val="en"/>
        </w:rPr>
        <w:t>《</w:t>
      </w:r>
      <w:r w:rsidR="00052174">
        <w:rPr>
          <w:rFonts w:ascii="Times New Roman" w:hAnsi="Times New Roman" w:cs="Times New Roman" w:hint="eastAsia"/>
          <w:sz w:val="24"/>
          <w:szCs w:val="24"/>
        </w:rPr>
        <w:t>吴起县鸿丰实业有限责任公司年处置</w:t>
      </w:r>
      <w:r w:rsidR="00052174">
        <w:rPr>
          <w:rFonts w:ascii="Times New Roman" w:hAnsi="Times New Roman" w:cs="Times New Roman" w:hint="eastAsia"/>
          <w:sz w:val="24"/>
          <w:szCs w:val="24"/>
        </w:rPr>
        <w:t>1</w:t>
      </w:r>
      <w:r w:rsidR="00052174">
        <w:rPr>
          <w:rFonts w:ascii="Times New Roman" w:hAnsi="Times New Roman" w:cs="Times New Roman"/>
          <w:sz w:val="24"/>
          <w:szCs w:val="24"/>
        </w:rPr>
        <w:t>0</w:t>
      </w:r>
      <w:r w:rsidR="00052174">
        <w:rPr>
          <w:rFonts w:ascii="Times New Roman" w:hAnsi="Times New Roman" w:cs="Times New Roman" w:hint="eastAsia"/>
          <w:sz w:val="24"/>
          <w:szCs w:val="24"/>
        </w:rPr>
        <w:t>万吨污油泥扩建项目环境</w:t>
      </w:r>
      <w:r w:rsidR="00155160">
        <w:rPr>
          <w:rFonts w:ascii="Times New Roman" w:hAnsi="Times New Roman" w:cs="Times New Roman" w:hint="eastAsia"/>
          <w:sz w:val="24"/>
          <w:szCs w:val="24"/>
        </w:rPr>
        <w:t>报告书征求意见稿第二次信息公示</w:t>
      </w:r>
      <w:r>
        <w:rPr>
          <w:rFonts w:ascii="Times New Roman" w:hAnsi="Times New Roman" w:cs="Times New Roman" w:hint="eastAsia"/>
          <w:sz w:val="24"/>
          <w:szCs w:val="24"/>
          <w:lang w:val="en"/>
        </w:rPr>
        <w:t>》，</w:t>
      </w:r>
      <w:r>
        <w:rPr>
          <w:rFonts w:ascii="Times New Roman" w:hAnsi="Times New Roman" w:cs="Times New Roman" w:hint="eastAsia"/>
          <w:sz w:val="24"/>
          <w:szCs w:val="24"/>
        </w:rPr>
        <w:t>网上二次公示</w:t>
      </w:r>
      <w:r>
        <w:rPr>
          <w:rFonts w:ascii="Times New Roman" w:hAnsi="Times New Roman" w:cs="Times New Roman"/>
          <w:sz w:val="24"/>
          <w:szCs w:val="24"/>
          <w:lang w:val="en"/>
        </w:rPr>
        <w:t>截图见图</w:t>
      </w:r>
      <w:r>
        <w:rPr>
          <w:rFonts w:ascii="Times New Roman" w:hAnsi="Times New Roman" w:cs="Times New Roman"/>
          <w:sz w:val="24"/>
          <w:szCs w:val="24"/>
          <w:lang w:val="en"/>
        </w:rPr>
        <w:t>3-</w:t>
      </w:r>
      <w:r>
        <w:rPr>
          <w:rFonts w:ascii="Times New Roman" w:hAnsi="Times New Roman" w:cs="Times New Roman"/>
          <w:sz w:val="24"/>
          <w:szCs w:val="24"/>
        </w:rPr>
        <w:t>1</w:t>
      </w:r>
      <w:r>
        <w:rPr>
          <w:rFonts w:ascii="Times New Roman" w:hAnsi="Times New Roman" w:cs="Times New Roman"/>
          <w:sz w:val="24"/>
          <w:szCs w:val="24"/>
        </w:rPr>
        <w:t>。</w:t>
      </w:r>
    </w:p>
    <w:p w14:paraId="57F85CF7" w14:textId="23C13165" w:rsidR="00510F2F" w:rsidRDefault="001F1A8E">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590A437" wp14:editId="448349DB">
            <wp:extent cx="3952800" cy="69176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a:extLst>
                        <a:ext uri="{28A0092B-C50C-407E-A947-70E740481C1C}">
                          <a14:useLocalDpi xmlns:a14="http://schemas.microsoft.com/office/drawing/2010/main" val="0"/>
                        </a:ext>
                      </a:extLst>
                    </a:blip>
                    <a:stretch>
                      <a:fillRect/>
                    </a:stretch>
                  </pic:blipFill>
                  <pic:spPr>
                    <a:xfrm>
                      <a:off x="0" y="0"/>
                      <a:ext cx="3952800" cy="6917647"/>
                    </a:xfrm>
                    <a:prstGeom prst="rect">
                      <a:avLst/>
                    </a:prstGeom>
                  </pic:spPr>
                </pic:pic>
              </a:graphicData>
            </a:graphic>
          </wp:inline>
        </w:drawing>
      </w:r>
    </w:p>
    <w:p w14:paraId="6E135B1A" w14:textId="77777777" w:rsidR="00510F2F" w:rsidRDefault="00671962">
      <w:pPr>
        <w:spacing w:line="360" w:lineRule="auto"/>
        <w:jc w:val="center"/>
        <w:rPr>
          <w:rFonts w:ascii="Times New Roman" w:eastAsia="黑体" w:hAnsi="Times New Roman" w:cs="Times New Roman"/>
          <w:b/>
          <w:bCs/>
          <w:color w:val="000000"/>
          <w:sz w:val="24"/>
          <w:szCs w:val="24"/>
        </w:rPr>
      </w:pPr>
      <w:r>
        <w:rPr>
          <w:rFonts w:ascii="Times New Roman" w:eastAsia="黑体" w:hAnsi="Times New Roman" w:cs="Times New Roman"/>
          <w:b/>
          <w:bCs/>
          <w:color w:val="000000"/>
          <w:sz w:val="24"/>
          <w:szCs w:val="24"/>
        </w:rPr>
        <w:t>图</w:t>
      </w:r>
      <w:r>
        <w:rPr>
          <w:rFonts w:ascii="Times New Roman" w:eastAsia="黑体" w:hAnsi="Times New Roman" w:cs="Times New Roman"/>
          <w:b/>
          <w:bCs/>
          <w:color w:val="000000"/>
          <w:sz w:val="24"/>
          <w:szCs w:val="24"/>
        </w:rPr>
        <w:t xml:space="preserve">3-1 </w:t>
      </w:r>
      <w:r>
        <w:rPr>
          <w:rFonts w:ascii="Times New Roman" w:eastAsia="黑体" w:hAnsi="Times New Roman" w:cs="Times New Roman"/>
          <w:b/>
          <w:bCs/>
          <w:color w:val="000000"/>
          <w:sz w:val="24"/>
          <w:szCs w:val="24"/>
        </w:rPr>
        <w:t>环境影响评价第二次网站公示截图</w:t>
      </w:r>
    </w:p>
    <w:p w14:paraId="779AD972" w14:textId="77777777" w:rsidR="00510F2F" w:rsidRDefault="00671962" w:rsidP="00566640">
      <w:pPr>
        <w:keepNext/>
        <w:keepLines/>
        <w:spacing w:line="360" w:lineRule="auto"/>
        <w:outlineLvl w:val="2"/>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t xml:space="preserve">3.2.2 </w:t>
      </w:r>
      <w:r>
        <w:rPr>
          <w:rFonts w:ascii="Times New Roman" w:eastAsia="宋体" w:hAnsi="Times New Roman" w:cs="Times New Roman"/>
          <w:b/>
          <w:bCs/>
          <w:sz w:val="30"/>
          <w:szCs w:val="30"/>
          <w:lang w:val="en"/>
        </w:rPr>
        <w:t>报纸</w:t>
      </w:r>
      <w:r>
        <w:rPr>
          <w:rFonts w:ascii="Times New Roman" w:eastAsia="宋体" w:hAnsi="Times New Roman" w:cs="Times New Roman"/>
          <w:b/>
          <w:bCs/>
          <w:sz w:val="30"/>
          <w:szCs w:val="30"/>
          <w:lang w:val="en"/>
        </w:rPr>
        <w:t xml:space="preserve"> </w:t>
      </w:r>
    </w:p>
    <w:p w14:paraId="0A94E4ED" w14:textId="2B671529" w:rsidR="00510F2F" w:rsidRDefault="00671962">
      <w:pPr>
        <w:widowControl/>
        <w:shd w:val="clear" w:color="auto" w:fill="FFFFFF"/>
        <w:spacing w:line="450" w:lineRule="atLeast"/>
        <w:ind w:firstLineChars="200" w:firstLine="480"/>
        <w:rPr>
          <w:rFonts w:ascii="Times New Roman" w:hAnsi="Times New Roman" w:cs="Times New Roman"/>
        </w:rPr>
      </w:pPr>
      <w:r>
        <w:rPr>
          <w:rFonts w:ascii="Times New Roman" w:hAnsi="Times New Roman" w:cs="Times New Roman"/>
          <w:sz w:val="24"/>
          <w:szCs w:val="24"/>
        </w:rPr>
        <w:t>在环境影响报告</w:t>
      </w:r>
      <w:r>
        <w:rPr>
          <w:rFonts w:ascii="Times New Roman" w:hAnsi="Times New Roman" w:cs="Times New Roman" w:hint="eastAsia"/>
          <w:sz w:val="24"/>
          <w:szCs w:val="24"/>
        </w:rPr>
        <w:t>书征求意见稿</w:t>
      </w:r>
      <w:r>
        <w:rPr>
          <w:rFonts w:ascii="Times New Roman" w:hAnsi="Times New Roman" w:cs="Times New Roman"/>
          <w:sz w:val="24"/>
          <w:szCs w:val="24"/>
        </w:rPr>
        <w:t>完成后，</w:t>
      </w:r>
      <w:r>
        <w:rPr>
          <w:rFonts w:ascii="Times New Roman" w:hAnsi="Times New Roman" w:cs="Times New Roman"/>
          <w:sz w:val="24"/>
          <w:szCs w:val="24"/>
        </w:rPr>
        <w:t>20</w:t>
      </w:r>
      <w:r>
        <w:rPr>
          <w:rFonts w:ascii="Times New Roman" w:hAnsi="Times New Roman" w:cs="Times New Roman" w:hint="eastAsia"/>
          <w:sz w:val="24"/>
          <w:szCs w:val="24"/>
        </w:rPr>
        <w:t>2</w:t>
      </w:r>
      <w:r w:rsidR="00B927F5">
        <w:rPr>
          <w:rFonts w:ascii="Times New Roman" w:hAnsi="Times New Roman" w:cs="Times New Roman"/>
          <w:sz w:val="24"/>
          <w:szCs w:val="24"/>
        </w:rPr>
        <w:t>1</w:t>
      </w:r>
      <w:r>
        <w:rPr>
          <w:rFonts w:ascii="Times New Roman" w:hAnsi="Times New Roman" w:cs="Times New Roman"/>
          <w:sz w:val="24"/>
          <w:szCs w:val="24"/>
        </w:rPr>
        <w:t>年</w:t>
      </w:r>
      <w:r w:rsidR="00D046B7">
        <w:rPr>
          <w:rFonts w:ascii="Times New Roman" w:hAnsi="Times New Roman" w:cs="Times New Roman"/>
          <w:sz w:val="24"/>
          <w:szCs w:val="24"/>
        </w:rPr>
        <w:t>9</w:t>
      </w:r>
      <w:r>
        <w:rPr>
          <w:rFonts w:ascii="Times New Roman" w:hAnsi="Times New Roman" w:cs="Times New Roman"/>
          <w:sz w:val="24"/>
          <w:szCs w:val="24"/>
        </w:rPr>
        <w:t>月</w:t>
      </w:r>
      <w:r w:rsidR="00D046B7">
        <w:rPr>
          <w:rFonts w:ascii="Times New Roman" w:hAnsi="Times New Roman" w:cs="Times New Roman"/>
          <w:sz w:val="24"/>
          <w:szCs w:val="24"/>
        </w:rPr>
        <w:t>8</w:t>
      </w:r>
      <w:r>
        <w:rPr>
          <w:rFonts w:ascii="Times New Roman" w:hAnsi="Times New Roman" w:cs="Times New Roman"/>
          <w:sz w:val="24"/>
          <w:szCs w:val="24"/>
        </w:rPr>
        <w:t>日</w:t>
      </w:r>
      <w:r>
        <w:rPr>
          <w:rFonts w:ascii="Times New Roman" w:hAnsi="Times New Roman" w:cs="Times New Roman" w:hint="eastAsia"/>
          <w:sz w:val="24"/>
          <w:szCs w:val="24"/>
        </w:rPr>
        <w:t>、</w:t>
      </w:r>
      <w:r>
        <w:rPr>
          <w:rFonts w:ascii="Times New Roman" w:hAnsi="Times New Roman" w:cs="Times New Roman"/>
          <w:sz w:val="24"/>
          <w:szCs w:val="24"/>
        </w:rPr>
        <w:t>20</w:t>
      </w:r>
      <w:r>
        <w:rPr>
          <w:rFonts w:ascii="Times New Roman" w:hAnsi="Times New Roman" w:cs="Times New Roman" w:hint="eastAsia"/>
          <w:sz w:val="24"/>
          <w:szCs w:val="24"/>
        </w:rPr>
        <w:t>2</w:t>
      </w:r>
      <w:r w:rsidR="00B927F5">
        <w:rPr>
          <w:rFonts w:ascii="Times New Roman" w:hAnsi="Times New Roman" w:cs="Times New Roman"/>
          <w:sz w:val="24"/>
          <w:szCs w:val="24"/>
        </w:rPr>
        <w:t>1</w:t>
      </w:r>
      <w:r>
        <w:rPr>
          <w:rFonts w:ascii="Times New Roman" w:hAnsi="Times New Roman" w:cs="Times New Roman"/>
          <w:sz w:val="24"/>
          <w:szCs w:val="24"/>
        </w:rPr>
        <w:t>年</w:t>
      </w:r>
      <w:r w:rsidR="00D046B7">
        <w:rPr>
          <w:rFonts w:ascii="Times New Roman" w:hAnsi="Times New Roman" w:cs="Times New Roman"/>
          <w:sz w:val="24"/>
          <w:szCs w:val="24"/>
        </w:rPr>
        <w:t>9</w:t>
      </w:r>
      <w:r>
        <w:rPr>
          <w:rFonts w:ascii="Times New Roman" w:hAnsi="Times New Roman" w:cs="Times New Roman"/>
          <w:sz w:val="24"/>
          <w:szCs w:val="24"/>
        </w:rPr>
        <w:t>月</w:t>
      </w:r>
      <w:r w:rsidR="00D046B7">
        <w:rPr>
          <w:rFonts w:ascii="Times New Roman" w:hAnsi="Times New Roman" w:cs="Times New Roman"/>
          <w:sz w:val="24"/>
          <w:szCs w:val="24"/>
        </w:rPr>
        <w:t>15</w:t>
      </w:r>
      <w:r>
        <w:rPr>
          <w:rFonts w:ascii="Times New Roman" w:hAnsi="Times New Roman" w:cs="Times New Roman"/>
          <w:sz w:val="24"/>
          <w:szCs w:val="24"/>
        </w:rPr>
        <w:t>日，我单位先后两次在《</w:t>
      </w:r>
      <w:r>
        <w:rPr>
          <w:rFonts w:ascii="Times New Roman" w:hAnsi="Times New Roman" w:cs="Times New Roman" w:hint="eastAsia"/>
          <w:sz w:val="24"/>
          <w:szCs w:val="24"/>
        </w:rPr>
        <w:t>三秦都市</w:t>
      </w:r>
      <w:r>
        <w:rPr>
          <w:rFonts w:ascii="Times New Roman" w:hAnsi="Times New Roman" w:cs="Times New Roman"/>
          <w:sz w:val="24"/>
          <w:szCs w:val="24"/>
        </w:rPr>
        <w:t>报》进行了《</w:t>
      </w:r>
      <w:r w:rsidR="00C91890">
        <w:rPr>
          <w:rFonts w:ascii="Times New Roman" w:hAnsi="Times New Roman" w:cs="Times New Roman" w:hint="eastAsia"/>
          <w:sz w:val="24"/>
          <w:szCs w:val="24"/>
        </w:rPr>
        <w:t>吴起县鸿丰实业有限责任公司年处置</w:t>
      </w:r>
      <w:r w:rsidR="00C91890">
        <w:rPr>
          <w:rFonts w:ascii="Times New Roman" w:hAnsi="Times New Roman" w:cs="Times New Roman" w:hint="eastAsia"/>
          <w:sz w:val="24"/>
          <w:szCs w:val="24"/>
        </w:rPr>
        <w:t>1</w:t>
      </w:r>
      <w:r w:rsidR="00C91890">
        <w:rPr>
          <w:rFonts w:ascii="Times New Roman" w:hAnsi="Times New Roman" w:cs="Times New Roman"/>
          <w:sz w:val="24"/>
          <w:szCs w:val="24"/>
        </w:rPr>
        <w:t>0</w:t>
      </w:r>
      <w:r w:rsidR="00C91890">
        <w:rPr>
          <w:rFonts w:ascii="Times New Roman" w:hAnsi="Times New Roman" w:cs="Times New Roman" w:hint="eastAsia"/>
          <w:sz w:val="24"/>
          <w:szCs w:val="24"/>
        </w:rPr>
        <w:t>万吨污油泥扩建项目</w:t>
      </w:r>
      <w:r w:rsidR="00B927F5">
        <w:rPr>
          <w:rFonts w:ascii="Times New Roman" w:hAnsi="Times New Roman" w:cs="Times New Roman" w:hint="eastAsia"/>
          <w:sz w:val="24"/>
          <w:szCs w:val="24"/>
        </w:rPr>
        <w:t>环境影响报告书征求意见稿第二次信息公示</w:t>
      </w:r>
      <w:r>
        <w:rPr>
          <w:rFonts w:ascii="Times New Roman" w:hAnsi="Times New Roman" w:cs="Times New Roman"/>
          <w:sz w:val="24"/>
          <w:szCs w:val="24"/>
        </w:rPr>
        <w:t>》，公示时</w:t>
      </w:r>
      <w:r>
        <w:rPr>
          <w:rFonts w:ascii="Times New Roman" w:hAnsi="Times New Roman" w:cs="Times New Roman" w:hint="eastAsia"/>
          <w:sz w:val="24"/>
          <w:szCs w:val="24"/>
        </w:rPr>
        <w:t>间</w:t>
      </w:r>
      <w:r>
        <w:rPr>
          <w:rFonts w:ascii="Times New Roman" w:hAnsi="Times New Roman" w:cs="Times New Roman"/>
          <w:sz w:val="24"/>
          <w:szCs w:val="24"/>
        </w:rPr>
        <w:t>为</w:t>
      </w:r>
      <w:r>
        <w:rPr>
          <w:rFonts w:ascii="Times New Roman" w:hAnsi="Times New Roman" w:cs="Times New Roman"/>
          <w:sz w:val="24"/>
          <w:szCs w:val="24"/>
        </w:rPr>
        <w:t>10</w:t>
      </w:r>
      <w:r>
        <w:rPr>
          <w:rFonts w:ascii="Times New Roman" w:hAnsi="Times New Roman" w:cs="Times New Roman"/>
          <w:sz w:val="24"/>
          <w:szCs w:val="24"/>
        </w:rPr>
        <w:t>个工作日，</w:t>
      </w:r>
      <w:r>
        <w:rPr>
          <w:rFonts w:ascii="Times New Roman" w:hAnsi="Times New Roman" w:cs="Times New Roman"/>
          <w:sz w:val="24"/>
          <w:szCs w:val="24"/>
        </w:rPr>
        <w:lastRenderedPageBreak/>
        <w:t>符合</w:t>
      </w:r>
      <w:r>
        <w:rPr>
          <w:rFonts w:ascii="Times New Roman" w:hAnsi="Times New Roman" w:cs="Times New Roman"/>
          <w:sz w:val="24"/>
          <w:szCs w:val="24"/>
          <w:lang w:val="en"/>
        </w:rPr>
        <w:t>《环境影响评价公众参与办法》</w:t>
      </w:r>
      <w:r>
        <w:rPr>
          <w:rFonts w:ascii="Times New Roman" w:hAnsi="Times New Roman" w:cs="Times New Roman"/>
          <w:sz w:val="24"/>
          <w:szCs w:val="24"/>
        </w:rPr>
        <w:t>（</w:t>
      </w:r>
      <w:r>
        <w:rPr>
          <w:rFonts w:ascii="Times New Roman" w:hAnsi="Times New Roman" w:cs="Times New Roman" w:hint="eastAsia"/>
          <w:sz w:val="24"/>
          <w:szCs w:val="24"/>
        </w:rPr>
        <w:t>生态环境部令</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hint="eastAsia"/>
          <w:sz w:val="24"/>
          <w:szCs w:val="24"/>
        </w:rPr>
        <w:t>4</w:t>
      </w:r>
      <w:r>
        <w:rPr>
          <w:rFonts w:ascii="Times New Roman" w:hAnsi="Times New Roman" w:cs="Times New Roman" w:hint="eastAsia"/>
          <w:sz w:val="24"/>
          <w:szCs w:val="24"/>
        </w:rPr>
        <w:t>号，</w:t>
      </w:r>
      <w:r>
        <w:rPr>
          <w:rFonts w:ascii="Times New Roman" w:hAnsi="Times New Roman" w:cs="Times New Roman"/>
          <w:sz w:val="24"/>
          <w:szCs w:val="24"/>
        </w:rPr>
        <w:t>2019</w:t>
      </w:r>
      <w:r>
        <w:rPr>
          <w:rFonts w:ascii="Times New Roman" w:hAnsi="Times New Roman" w:cs="Times New Roman" w:hint="eastAsia"/>
          <w:sz w:val="24"/>
          <w:szCs w:val="24"/>
        </w:rPr>
        <w:t>年</w:t>
      </w:r>
      <w:r>
        <w:rPr>
          <w:rFonts w:ascii="Times New Roman" w:hAnsi="Times New Roman" w:cs="Times New Roman" w:hint="eastAsia"/>
          <w:sz w:val="24"/>
          <w:szCs w:val="24"/>
        </w:rPr>
        <w:t>1</w:t>
      </w:r>
      <w:r>
        <w:rPr>
          <w:rFonts w:ascii="Times New Roman" w:hAnsi="Times New Roman" w:cs="Times New Roman" w:hint="eastAsia"/>
          <w:sz w:val="24"/>
          <w:szCs w:val="24"/>
        </w:rPr>
        <w:t>月</w:t>
      </w:r>
      <w:r>
        <w:rPr>
          <w:rFonts w:ascii="Times New Roman" w:hAnsi="Times New Roman" w:cs="Times New Roman" w:hint="eastAsia"/>
          <w:sz w:val="24"/>
          <w:szCs w:val="24"/>
        </w:rPr>
        <w:t>1</w:t>
      </w:r>
      <w:r>
        <w:rPr>
          <w:rFonts w:ascii="Times New Roman" w:hAnsi="Times New Roman" w:cs="Times New Roman" w:hint="eastAsia"/>
          <w:sz w:val="24"/>
          <w:szCs w:val="24"/>
        </w:rPr>
        <w:t>日起施行</w:t>
      </w:r>
      <w:r>
        <w:rPr>
          <w:rFonts w:ascii="Times New Roman" w:hAnsi="Times New Roman" w:cs="Times New Roman"/>
          <w:sz w:val="24"/>
          <w:szCs w:val="24"/>
        </w:rPr>
        <w:t>）要求</w:t>
      </w:r>
      <w:r>
        <w:rPr>
          <w:rFonts w:ascii="Times New Roman" w:hAnsi="Times New Roman" w:cs="Times New Roman" w:hint="eastAsia"/>
          <w:sz w:val="24"/>
          <w:szCs w:val="24"/>
        </w:rPr>
        <w:t>，报纸公示</w:t>
      </w:r>
      <w:r>
        <w:rPr>
          <w:rFonts w:ascii="Times New Roman" w:hAnsi="Times New Roman" w:cs="Times New Roman"/>
          <w:sz w:val="24"/>
          <w:szCs w:val="24"/>
        </w:rPr>
        <w:t>见图</w:t>
      </w:r>
      <w:r>
        <w:rPr>
          <w:rFonts w:ascii="Times New Roman" w:hAnsi="Times New Roman" w:cs="Times New Roman"/>
          <w:sz w:val="24"/>
          <w:szCs w:val="24"/>
        </w:rPr>
        <w:t>3-2</w:t>
      </w:r>
      <w:r>
        <w:rPr>
          <w:rFonts w:ascii="Times New Roman" w:hAnsi="Times New Roman" w:cs="Times New Roman"/>
          <w:sz w:val="24"/>
          <w:szCs w:val="24"/>
        </w:rPr>
        <w:t>。</w:t>
      </w:r>
    </w:p>
    <w:p w14:paraId="7D4D25A4" w14:textId="0B242B71" w:rsidR="00D20FA0" w:rsidRDefault="004732F2">
      <w:pPr>
        <w:jc w:val="center"/>
        <w:rPr>
          <w:rFonts w:ascii="Times New Roman" w:eastAsia="黑体" w:hAnsi="Times New Roman" w:cs="Times New Roman"/>
          <w:b/>
          <w:bCs/>
          <w:noProof/>
          <w:color w:val="000000"/>
          <w:sz w:val="24"/>
          <w:szCs w:val="24"/>
        </w:rPr>
      </w:pPr>
      <w:r>
        <w:rPr>
          <w:noProof/>
        </w:rPr>
        <w:drawing>
          <wp:inline distT="0" distB="0" distL="0" distR="0" wp14:anchorId="05A34F2B" wp14:editId="7DE5BA89">
            <wp:extent cx="5760720" cy="49015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901565"/>
                    </a:xfrm>
                    <a:prstGeom prst="rect">
                      <a:avLst/>
                    </a:prstGeom>
                  </pic:spPr>
                </pic:pic>
              </a:graphicData>
            </a:graphic>
          </wp:inline>
        </w:drawing>
      </w:r>
    </w:p>
    <w:p w14:paraId="7AF4D91B" w14:textId="77777777" w:rsidR="00510F2F" w:rsidRDefault="00671962">
      <w:pPr>
        <w:jc w:val="center"/>
        <w:rPr>
          <w:rFonts w:ascii="Times New Roman" w:eastAsia="黑体" w:hAnsi="Times New Roman" w:cs="Times New Roman"/>
          <w:b/>
          <w:bCs/>
          <w:color w:val="000000"/>
          <w:sz w:val="24"/>
          <w:szCs w:val="24"/>
        </w:rPr>
      </w:pPr>
      <w:r>
        <w:rPr>
          <w:rFonts w:ascii="Times New Roman" w:eastAsia="黑体" w:hAnsi="Times New Roman" w:cs="Times New Roman"/>
          <w:b/>
          <w:bCs/>
          <w:color w:val="000000"/>
          <w:sz w:val="24"/>
          <w:szCs w:val="24"/>
        </w:rPr>
        <w:t>图</w:t>
      </w:r>
      <w:r>
        <w:rPr>
          <w:rFonts w:ascii="Times New Roman" w:eastAsia="黑体" w:hAnsi="Times New Roman" w:cs="Times New Roman"/>
          <w:b/>
          <w:bCs/>
          <w:color w:val="000000"/>
          <w:sz w:val="24"/>
          <w:szCs w:val="24"/>
        </w:rPr>
        <w:t xml:space="preserve">3-2 </w:t>
      </w:r>
      <w:r>
        <w:rPr>
          <w:rFonts w:ascii="Times New Roman" w:eastAsia="黑体" w:hAnsi="Times New Roman" w:cs="Times New Roman"/>
          <w:b/>
          <w:bCs/>
          <w:color w:val="000000"/>
          <w:sz w:val="24"/>
          <w:szCs w:val="24"/>
        </w:rPr>
        <w:t>环境影响评价登报公示（</w:t>
      </w:r>
      <w:r>
        <w:rPr>
          <w:rFonts w:ascii="Times New Roman" w:eastAsia="黑体" w:hAnsi="Times New Roman" w:cs="Times New Roman"/>
          <w:b/>
          <w:bCs/>
          <w:color w:val="000000"/>
          <w:sz w:val="24"/>
          <w:szCs w:val="24"/>
        </w:rPr>
        <w:t>1</w:t>
      </w:r>
      <w:r>
        <w:rPr>
          <w:rFonts w:ascii="Times New Roman" w:eastAsia="黑体" w:hAnsi="Times New Roman" w:cs="Times New Roman"/>
          <w:b/>
          <w:bCs/>
          <w:color w:val="000000"/>
          <w:sz w:val="24"/>
          <w:szCs w:val="24"/>
        </w:rPr>
        <w:t>）</w:t>
      </w:r>
    </w:p>
    <w:p w14:paraId="1E39DB2B" w14:textId="1F5280D8" w:rsidR="00510F2F" w:rsidRDefault="004732F2">
      <w:pPr>
        <w:pStyle w:val="2"/>
        <w:ind w:firstLineChars="0" w:firstLine="0"/>
        <w:jc w:val="center"/>
        <w:rPr>
          <w:rFonts w:ascii="Times New Roman" w:eastAsia="黑体" w:hAnsi="Times New Roman" w:cs="Times New Roman"/>
          <w:b/>
          <w:bCs/>
          <w:color w:val="000000"/>
          <w:sz w:val="24"/>
          <w:szCs w:val="24"/>
        </w:rPr>
      </w:pPr>
      <w:r>
        <w:rPr>
          <w:noProof/>
        </w:rPr>
        <w:lastRenderedPageBreak/>
        <w:drawing>
          <wp:inline distT="0" distB="0" distL="0" distR="0" wp14:anchorId="3B25988A" wp14:editId="72EEF678">
            <wp:extent cx="5760720" cy="5585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585460"/>
                    </a:xfrm>
                    <a:prstGeom prst="rect">
                      <a:avLst/>
                    </a:prstGeom>
                  </pic:spPr>
                </pic:pic>
              </a:graphicData>
            </a:graphic>
          </wp:inline>
        </w:drawing>
      </w:r>
    </w:p>
    <w:p w14:paraId="2C99CBED" w14:textId="77777777" w:rsidR="00510F2F" w:rsidRDefault="00671962">
      <w:pPr>
        <w:pStyle w:val="2"/>
        <w:ind w:firstLineChars="0" w:firstLine="0"/>
        <w:jc w:val="center"/>
        <w:rPr>
          <w:rFonts w:ascii="Times New Roman" w:eastAsia="黑体" w:hAnsi="Times New Roman" w:cs="Times New Roman"/>
          <w:b/>
          <w:bCs/>
          <w:color w:val="000000"/>
          <w:sz w:val="24"/>
          <w:szCs w:val="24"/>
        </w:rPr>
      </w:pPr>
      <w:r>
        <w:rPr>
          <w:rFonts w:ascii="Times New Roman" w:eastAsia="黑体" w:hAnsi="Times New Roman" w:cs="Times New Roman"/>
          <w:b/>
          <w:bCs/>
          <w:color w:val="000000"/>
          <w:sz w:val="24"/>
          <w:szCs w:val="24"/>
        </w:rPr>
        <w:t>图</w:t>
      </w:r>
      <w:r>
        <w:rPr>
          <w:rFonts w:ascii="Times New Roman" w:eastAsia="黑体" w:hAnsi="Times New Roman" w:cs="Times New Roman"/>
          <w:b/>
          <w:bCs/>
          <w:color w:val="000000"/>
          <w:sz w:val="24"/>
          <w:szCs w:val="24"/>
        </w:rPr>
        <w:t xml:space="preserve">3-2 </w:t>
      </w:r>
      <w:r>
        <w:rPr>
          <w:rFonts w:ascii="Times New Roman" w:eastAsia="黑体" w:hAnsi="Times New Roman" w:cs="Times New Roman"/>
          <w:b/>
          <w:bCs/>
          <w:color w:val="000000"/>
          <w:sz w:val="24"/>
          <w:szCs w:val="24"/>
        </w:rPr>
        <w:t>环境影响评价登报公示（</w:t>
      </w:r>
      <w:r>
        <w:rPr>
          <w:rFonts w:ascii="Times New Roman" w:eastAsia="黑体" w:hAnsi="Times New Roman" w:cs="Times New Roman"/>
          <w:b/>
          <w:bCs/>
          <w:color w:val="000000"/>
          <w:sz w:val="24"/>
          <w:szCs w:val="24"/>
        </w:rPr>
        <w:t>2</w:t>
      </w:r>
      <w:r>
        <w:rPr>
          <w:rFonts w:ascii="Times New Roman" w:eastAsia="黑体" w:hAnsi="Times New Roman" w:cs="Times New Roman"/>
          <w:b/>
          <w:bCs/>
          <w:color w:val="000000"/>
          <w:sz w:val="24"/>
          <w:szCs w:val="24"/>
        </w:rPr>
        <w:t>）</w:t>
      </w:r>
    </w:p>
    <w:p w14:paraId="23310BA1" w14:textId="77777777" w:rsidR="00510F2F" w:rsidRDefault="00671962">
      <w:pPr>
        <w:keepNext/>
        <w:keepLines/>
        <w:spacing w:line="360" w:lineRule="auto"/>
        <w:outlineLvl w:val="2"/>
        <w:rPr>
          <w:rFonts w:ascii="Times New Roman" w:eastAsia="宋体" w:hAnsi="Times New Roman" w:cs="Times New Roman"/>
          <w:b/>
          <w:bCs/>
          <w:sz w:val="30"/>
          <w:szCs w:val="30"/>
        </w:rPr>
      </w:pPr>
      <w:r>
        <w:rPr>
          <w:rFonts w:ascii="Times New Roman" w:eastAsia="宋体" w:hAnsi="Times New Roman" w:cs="Times New Roman"/>
          <w:b/>
          <w:bCs/>
          <w:sz w:val="30"/>
          <w:szCs w:val="30"/>
          <w:lang w:val="en"/>
        </w:rPr>
        <w:t>3.2.3</w:t>
      </w:r>
      <w:r>
        <w:rPr>
          <w:rFonts w:ascii="Times New Roman" w:eastAsia="宋体" w:hAnsi="Times New Roman" w:cs="Times New Roman"/>
          <w:b/>
          <w:bCs/>
          <w:sz w:val="30"/>
          <w:szCs w:val="30"/>
        </w:rPr>
        <w:t xml:space="preserve"> </w:t>
      </w:r>
      <w:r>
        <w:rPr>
          <w:rFonts w:ascii="Times New Roman" w:eastAsia="宋体" w:hAnsi="Times New Roman" w:cs="Times New Roman"/>
          <w:b/>
          <w:bCs/>
          <w:sz w:val="30"/>
          <w:szCs w:val="30"/>
          <w:lang w:val="en"/>
        </w:rPr>
        <w:t>张贴</w:t>
      </w:r>
      <w:r>
        <w:rPr>
          <w:rFonts w:ascii="Times New Roman" w:eastAsia="宋体" w:hAnsi="Times New Roman" w:cs="Times New Roman"/>
          <w:b/>
          <w:bCs/>
          <w:sz w:val="30"/>
          <w:szCs w:val="30"/>
        </w:rPr>
        <w:t>公告</w:t>
      </w:r>
    </w:p>
    <w:p w14:paraId="2B97F2BC" w14:textId="47D8BC09" w:rsidR="00510F2F" w:rsidRDefault="00671962">
      <w:pPr>
        <w:spacing w:line="360" w:lineRule="auto"/>
        <w:ind w:firstLineChars="200" w:firstLine="480"/>
        <w:rPr>
          <w:rFonts w:ascii="Times New Roman" w:hAnsi="Times New Roman" w:cs="Times New Roman"/>
          <w:sz w:val="24"/>
          <w:szCs w:val="24"/>
          <w:lang w:val="en"/>
        </w:rPr>
      </w:pPr>
      <w:r>
        <w:rPr>
          <w:rFonts w:ascii="Times New Roman" w:hAnsi="Times New Roman" w:cs="Times New Roman"/>
          <w:sz w:val="24"/>
          <w:szCs w:val="24"/>
          <w:lang w:val="en"/>
        </w:rPr>
        <w:t>在环境影响报告基本编制完成后，于</w:t>
      </w:r>
      <w:r w:rsidRPr="00160582">
        <w:rPr>
          <w:rFonts w:ascii="Times New Roman" w:hAnsi="Times New Roman" w:cs="Times New Roman"/>
          <w:sz w:val="24"/>
          <w:szCs w:val="24"/>
          <w:lang w:val="en"/>
        </w:rPr>
        <w:t>20</w:t>
      </w:r>
      <w:r w:rsidRPr="00160582">
        <w:rPr>
          <w:rFonts w:ascii="Times New Roman" w:hAnsi="Times New Roman" w:cs="Times New Roman" w:hint="eastAsia"/>
          <w:sz w:val="24"/>
          <w:szCs w:val="24"/>
        </w:rPr>
        <w:t>2</w:t>
      </w:r>
      <w:r w:rsidR="00160582" w:rsidRPr="00160582">
        <w:rPr>
          <w:rFonts w:ascii="Times New Roman" w:hAnsi="Times New Roman" w:cs="Times New Roman"/>
          <w:sz w:val="24"/>
          <w:szCs w:val="24"/>
        </w:rPr>
        <w:t>1</w:t>
      </w:r>
      <w:r w:rsidRPr="00160582">
        <w:rPr>
          <w:rFonts w:ascii="Times New Roman" w:hAnsi="Times New Roman" w:cs="Times New Roman"/>
          <w:sz w:val="24"/>
          <w:szCs w:val="24"/>
          <w:lang w:val="en"/>
        </w:rPr>
        <w:t>年</w:t>
      </w:r>
      <w:r w:rsidR="00160582" w:rsidRPr="00160582">
        <w:rPr>
          <w:rFonts w:ascii="Times New Roman" w:hAnsi="Times New Roman" w:cs="Times New Roman"/>
          <w:sz w:val="24"/>
          <w:szCs w:val="24"/>
        </w:rPr>
        <w:t>9</w:t>
      </w:r>
      <w:r w:rsidRPr="00160582">
        <w:rPr>
          <w:rFonts w:ascii="Times New Roman" w:hAnsi="Times New Roman" w:cs="Times New Roman"/>
          <w:sz w:val="24"/>
          <w:szCs w:val="24"/>
          <w:lang w:val="en"/>
        </w:rPr>
        <w:t>月</w:t>
      </w:r>
      <w:r w:rsidR="00160582" w:rsidRPr="00160582">
        <w:rPr>
          <w:rFonts w:ascii="Times New Roman" w:hAnsi="Times New Roman" w:cs="Times New Roman"/>
          <w:sz w:val="24"/>
          <w:szCs w:val="24"/>
        </w:rPr>
        <w:t>8</w:t>
      </w:r>
      <w:r w:rsidRPr="00160582">
        <w:rPr>
          <w:rFonts w:ascii="Times New Roman" w:hAnsi="Times New Roman" w:cs="Times New Roman"/>
          <w:sz w:val="24"/>
          <w:szCs w:val="24"/>
          <w:lang w:val="en"/>
        </w:rPr>
        <w:t>日</w:t>
      </w:r>
      <w:r w:rsidRPr="00160582">
        <w:rPr>
          <w:rFonts w:ascii="Times New Roman" w:hAnsi="Times New Roman" w:cs="Times New Roman"/>
          <w:sz w:val="24"/>
          <w:szCs w:val="24"/>
        </w:rPr>
        <w:t>-</w:t>
      </w:r>
      <w:r w:rsidR="00160582" w:rsidRPr="00160582">
        <w:rPr>
          <w:rFonts w:ascii="Times New Roman" w:hAnsi="Times New Roman" w:cs="Times New Roman"/>
          <w:sz w:val="24"/>
          <w:szCs w:val="24"/>
        </w:rPr>
        <w:t>9</w:t>
      </w:r>
      <w:r w:rsidRPr="00160582">
        <w:rPr>
          <w:rFonts w:ascii="Times New Roman" w:hAnsi="Times New Roman" w:cs="Times New Roman"/>
          <w:sz w:val="24"/>
          <w:szCs w:val="24"/>
        </w:rPr>
        <w:t>月</w:t>
      </w:r>
      <w:r w:rsidR="00160582" w:rsidRPr="00160582">
        <w:rPr>
          <w:rFonts w:ascii="Times New Roman" w:hAnsi="Times New Roman" w:cs="Times New Roman"/>
          <w:sz w:val="24"/>
          <w:szCs w:val="24"/>
        </w:rPr>
        <w:t>22</w:t>
      </w:r>
      <w:r w:rsidRPr="00160582">
        <w:rPr>
          <w:rFonts w:ascii="Times New Roman" w:hAnsi="Times New Roman" w:cs="Times New Roman"/>
          <w:sz w:val="24"/>
          <w:szCs w:val="24"/>
        </w:rPr>
        <w:t>日</w:t>
      </w:r>
      <w:r>
        <w:rPr>
          <w:rFonts w:ascii="Times New Roman" w:hAnsi="Times New Roman" w:cs="Times New Roman" w:hint="eastAsia"/>
          <w:sz w:val="24"/>
          <w:szCs w:val="24"/>
          <w:lang w:val="en"/>
        </w:rPr>
        <w:t>在项目</w:t>
      </w:r>
      <w:r>
        <w:rPr>
          <w:rFonts w:ascii="Times New Roman" w:hAnsi="Times New Roman" w:cs="Times New Roman" w:hint="eastAsia"/>
          <w:sz w:val="24"/>
          <w:szCs w:val="24"/>
        </w:rPr>
        <w:t>沿线及周围</w:t>
      </w:r>
      <w:r>
        <w:rPr>
          <w:rFonts w:ascii="Times New Roman" w:hAnsi="Times New Roman" w:cs="Times New Roman" w:hint="eastAsia"/>
          <w:sz w:val="24"/>
          <w:szCs w:val="24"/>
          <w:lang w:val="en"/>
        </w:rPr>
        <w:t>公众易于知悉的场所</w:t>
      </w:r>
      <w:r>
        <w:rPr>
          <w:rFonts w:ascii="Times New Roman" w:hAnsi="Times New Roman" w:cs="Times New Roman"/>
          <w:sz w:val="24"/>
          <w:szCs w:val="24"/>
          <w:lang w:val="en"/>
        </w:rPr>
        <w:t>以张贴公告的形式进行了</w:t>
      </w:r>
      <w:r w:rsidRPr="00C91890">
        <w:rPr>
          <w:rFonts w:ascii="Times New Roman" w:hAnsi="Times New Roman" w:cs="Times New Roman"/>
          <w:sz w:val="24"/>
          <w:szCs w:val="24"/>
          <w:lang w:val="en"/>
        </w:rPr>
        <w:t>《</w:t>
      </w:r>
      <w:r w:rsidR="00C91890" w:rsidRPr="00C91890">
        <w:rPr>
          <w:rFonts w:ascii="Times New Roman" w:hAnsi="Times New Roman" w:cs="Times New Roman" w:hint="eastAsia"/>
          <w:sz w:val="24"/>
          <w:szCs w:val="24"/>
        </w:rPr>
        <w:t>吴起县鸿丰实业有限责任公司年处置</w:t>
      </w:r>
      <w:r w:rsidR="00C91890" w:rsidRPr="00C91890">
        <w:rPr>
          <w:rFonts w:ascii="Times New Roman" w:hAnsi="Times New Roman" w:cs="Times New Roman" w:hint="eastAsia"/>
          <w:sz w:val="24"/>
          <w:szCs w:val="24"/>
        </w:rPr>
        <w:t>1</w:t>
      </w:r>
      <w:r w:rsidR="00C91890" w:rsidRPr="00C91890">
        <w:rPr>
          <w:rFonts w:ascii="Times New Roman" w:hAnsi="Times New Roman" w:cs="Times New Roman"/>
          <w:sz w:val="24"/>
          <w:szCs w:val="24"/>
        </w:rPr>
        <w:t>0</w:t>
      </w:r>
      <w:r w:rsidR="00C91890" w:rsidRPr="00C91890">
        <w:rPr>
          <w:rFonts w:ascii="Times New Roman" w:hAnsi="Times New Roman" w:cs="Times New Roman" w:hint="eastAsia"/>
          <w:sz w:val="24"/>
          <w:szCs w:val="24"/>
        </w:rPr>
        <w:t>万吨污油泥扩建项目</w:t>
      </w:r>
      <w:r w:rsidRPr="00C91890">
        <w:rPr>
          <w:rFonts w:ascii="Times New Roman" w:hAnsi="Times New Roman" w:cs="Times New Roman"/>
          <w:sz w:val="24"/>
          <w:szCs w:val="24"/>
          <w:lang w:val="en"/>
        </w:rPr>
        <w:t>环境影响报告书征求意见稿</w:t>
      </w:r>
      <w:r w:rsidR="00D86C54" w:rsidRPr="00D86C54">
        <w:rPr>
          <w:rFonts w:ascii="Times New Roman" w:hAnsi="Times New Roman" w:cs="Times New Roman" w:hint="eastAsia"/>
          <w:sz w:val="24"/>
          <w:szCs w:val="24"/>
          <w:lang w:val="en"/>
        </w:rPr>
        <w:t>第二次信息公开</w:t>
      </w:r>
      <w:r w:rsidRPr="00C91890">
        <w:rPr>
          <w:rFonts w:ascii="Times New Roman" w:hAnsi="Times New Roman" w:cs="Times New Roman"/>
          <w:sz w:val="24"/>
          <w:szCs w:val="24"/>
          <w:lang w:val="en"/>
        </w:rPr>
        <w:t>》</w:t>
      </w:r>
      <w:r>
        <w:rPr>
          <w:rFonts w:ascii="Times New Roman" w:hAnsi="Times New Roman" w:cs="Times New Roman" w:hint="eastAsia"/>
          <w:sz w:val="24"/>
          <w:szCs w:val="24"/>
          <w:lang w:val="en"/>
        </w:rPr>
        <w:t>，</w:t>
      </w:r>
      <w:r>
        <w:rPr>
          <w:rFonts w:ascii="Times New Roman" w:hAnsi="Times New Roman" w:cs="Times New Roman"/>
          <w:sz w:val="24"/>
          <w:szCs w:val="24"/>
          <w:lang w:val="en"/>
        </w:rPr>
        <w:t>符合《环境影响评价公众参与办法》</w:t>
      </w:r>
      <w:r>
        <w:rPr>
          <w:rFonts w:ascii="Times New Roman" w:hAnsi="Times New Roman" w:cs="Times New Roman"/>
          <w:sz w:val="24"/>
          <w:szCs w:val="24"/>
        </w:rPr>
        <w:t>（</w:t>
      </w:r>
      <w:r>
        <w:rPr>
          <w:rFonts w:ascii="Times New Roman" w:hAnsi="Times New Roman" w:cs="Times New Roman" w:hint="eastAsia"/>
          <w:sz w:val="24"/>
          <w:szCs w:val="24"/>
        </w:rPr>
        <w:t>生态环境部令</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hint="eastAsia"/>
          <w:sz w:val="24"/>
          <w:szCs w:val="24"/>
        </w:rPr>
        <w:t>4</w:t>
      </w:r>
      <w:r>
        <w:rPr>
          <w:rFonts w:ascii="Times New Roman" w:hAnsi="Times New Roman" w:cs="Times New Roman" w:hint="eastAsia"/>
          <w:sz w:val="24"/>
          <w:szCs w:val="24"/>
        </w:rPr>
        <w:t>号，</w:t>
      </w:r>
      <w:r>
        <w:rPr>
          <w:rFonts w:ascii="Times New Roman" w:hAnsi="Times New Roman" w:cs="Times New Roman"/>
          <w:sz w:val="24"/>
          <w:szCs w:val="24"/>
        </w:rPr>
        <w:t>2019</w:t>
      </w:r>
      <w:r>
        <w:rPr>
          <w:rFonts w:ascii="Times New Roman" w:hAnsi="Times New Roman" w:cs="Times New Roman" w:hint="eastAsia"/>
          <w:sz w:val="24"/>
          <w:szCs w:val="24"/>
        </w:rPr>
        <w:t>年</w:t>
      </w:r>
      <w:r>
        <w:rPr>
          <w:rFonts w:ascii="Times New Roman" w:hAnsi="Times New Roman" w:cs="Times New Roman" w:hint="eastAsia"/>
          <w:sz w:val="24"/>
          <w:szCs w:val="24"/>
        </w:rPr>
        <w:t>1</w:t>
      </w:r>
      <w:r>
        <w:rPr>
          <w:rFonts w:ascii="Times New Roman" w:hAnsi="Times New Roman" w:cs="Times New Roman" w:hint="eastAsia"/>
          <w:sz w:val="24"/>
          <w:szCs w:val="24"/>
        </w:rPr>
        <w:t>月</w:t>
      </w:r>
      <w:r>
        <w:rPr>
          <w:rFonts w:ascii="Times New Roman" w:hAnsi="Times New Roman" w:cs="Times New Roman" w:hint="eastAsia"/>
          <w:sz w:val="24"/>
          <w:szCs w:val="24"/>
        </w:rPr>
        <w:t>1</w:t>
      </w:r>
      <w:r>
        <w:rPr>
          <w:rFonts w:ascii="Times New Roman" w:hAnsi="Times New Roman" w:cs="Times New Roman" w:hint="eastAsia"/>
          <w:sz w:val="24"/>
          <w:szCs w:val="24"/>
        </w:rPr>
        <w:t>日起施行</w:t>
      </w:r>
      <w:r>
        <w:rPr>
          <w:rFonts w:ascii="Times New Roman" w:hAnsi="Times New Roman" w:cs="Times New Roman"/>
          <w:sz w:val="24"/>
          <w:szCs w:val="24"/>
        </w:rPr>
        <w:t>），要求。</w:t>
      </w:r>
      <w:r>
        <w:rPr>
          <w:rFonts w:ascii="Times New Roman" w:hAnsi="Times New Roman" w:cs="Times New Roman"/>
          <w:sz w:val="24"/>
          <w:szCs w:val="24"/>
          <w:lang w:val="en"/>
        </w:rPr>
        <w:t>现场张贴公告照片见图</w:t>
      </w:r>
      <w:r>
        <w:rPr>
          <w:rFonts w:ascii="Times New Roman" w:hAnsi="Times New Roman" w:cs="Times New Roman"/>
          <w:sz w:val="24"/>
          <w:szCs w:val="24"/>
          <w:lang w:val="en"/>
        </w:rPr>
        <w:t>3-</w:t>
      </w:r>
      <w:r>
        <w:rPr>
          <w:rFonts w:ascii="Times New Roman" w:hAnsi="Times New Roman" w:cs="Times New Roman"/>
          <w:sz w:val="24"/>
          <w:szCs w:val="24"/>
        </w:rPr>
        <w:t>3</w:t>
      </w:r>
      <w:r>
        <w:rPr>
          <w:rFonts w:ascii="Times New Roman" w:hAnsi="Times New Roman" w:cs="Times New Roman"/>
          <w:sz w:val="24"/>
          <w:szCs w:val="24"/>
          <w:lang w:val="en"/>
        </w:rPr>
        <w:t>。</w:t>
      </w:r>
    </w:p>
    <w:tbl>
      <w:tblPr>
        <w:tblStyle w:val="a8"/>
        <w:tblW w:w="5011" w:type="pct"/>
        <w:tblLook w:val="04A0" w:firstRow="1" w:lastRow="0" w:firstColumn="1" w:lastColumn="0" w:noHBand="0" w:noVBand="1"/>
      </w:tblPr>
      <w:tblGrid>
        <w:gridCol w:w="4686"/>
        <w:gridCol w:w="4656"/>
      </w:tblGrid>
      <w:tr w:rsidR="00510F2F" w14:paraId="38EF2879" w14:textId="77777777" w:rsidTr="00D86C54">
        <w:trPr>
          <w:trHeight w:val="2796"/>
        </w:trPr>
        <w:tc>
          <w:tcPr>
            <w:tcW w:w="2508" w:type="pct"/>
          </w:tcPr>
          <w:p w14:paraId="7F47E891" w14:textId="1DA5D1F6" w:rsidR="00510F2F" w:rsidRDefault="00D86C54">
            <w:pPr>
              <w:pStyle w:val="2"/>
              <w:adjustRightInd w:val="0"/>
              <w:snapToGrid w:val="0"/>
              <w:ind w:firstLineChars="0" w:firstLine="0"/>
              <w:rPr>
                <w:rFonts w:ascii="Times New Roman" w:hAnsi="Times New Roman" w:cs="Times New Roman"/>
                <w:sz w:val="24"/>
                <w:szCs w:val="24"/>
                <w:lang w:val="en"/>
              </w:rPr>
            </w:pPr>
            <w:r>
              <w:rPr>
                <w:rFonts w:ascii="Times New Roman" w:hAnsi="Times New Roman" w:cs="Times New Roman"/>
                <w:noProof/>
                <w:sz w:val="24"/>
                <w:szCs w:val="24"/>
                <w:lang w:val="en"/>
              </w:rPr>
              <w:lastRenderedPageBreak/>
              <w:drawing>
                <wp:inline distT="0" distB="0" distL="0" distR="0" wp14:anchorId="7D747AFE" wp14:editId="5633DBE4">
                  <wp:extent cx="2811780" cy="2108835"/>
                  <wp:effectExtent l="0" t="0" r="762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1780" cy="2108835"/>
                          </a:xfrm>
                          <a:prstGeom prst="rect">
                            <a:avLst/>
                          </a:prstGeom>
                        </pic:spPr>
                      </pic:pic>
                    </a:graphicData>
                  </a:graphic>
                </wp:inline>
              </w:drawing>
            </w:r>
          </w:p>
        </w:tc>
        <w:tc>
          <w:tcPr>
            <w:tcW w:w="2492" w:type="pct"/>
          </w:tcPr>
          <w:p w14:paraId="04B1ED74" w14:textId="24E36C39" w:rsidR="00510F2F" w:rsidRDefault="00D86C54">
            <w:pPr>
              <w:pStyle w:val="2"/>
              <w:adjustRightInd w:val="0"/>
              <w:snapToGrid w:val="0"/>
              <w:ind w:firstLineChars="0" w:firstLine="0"/>
              <w:rPr>
                <w:rFonts w:ascii="Times New Roman" w:hAnsi="Times New Roman" w:cs="Times New Roman"/>
                <w:sz w:val="24"/>
                <w:szCs w:val="24"/>
                <w:lang w:val="en"/>
              </w:rPr>
            </w:pPr>
            <w:r>
              <w:rPr>
                <w:rFonts w:ascii="Times New Roman" w:hAnsi="Times New Roman" w:cs="Times New Roman"/>
                <w:noProof/>
                <w:sz w:val="24"/>
                <w:szCs w:val="24"/>
                <w:lang w:val="en"/>
              </w:rPr>
              <w:drawing>
                <wp:inline distT="0" distB="0" distL="0" distR="0" wp14:anchorId="43BB8BA4" wp14:editId="284FFD0C">
                  <wp:extent cx="2811780" cy="2108835"/>
                  <wp:effectExtent l="0" t="0" r="762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1780" cy="2108835"/>
                          </a:xfrm>
                          <a:prstGeom prst="rect">
                            <a:avLst/>
                          </a:prstGeom>
                        </pic:spPr>
                      </pic:pic>
                    </a:graphicData>
                  </a:graphic>
                </wp:inline>
              </w:drawing>
            </w:r>
          </w:p>
        </w:tc>
      </w:tr>
      <w:tr w:rsidR="00D86C54" w14:paraId="6FE3DE2B" w14:textId="77777777" w:rsidTr="00D86C54">
        <w:trPr>
          <w:trHeight w:val="3393"/>
        </w:trPr>
        <w:tc>
          <w:tcPr>
            <w:tcW w:w="2508" w:type="pct"/>
          </w:tcPr>
          <w:p w14:paraId="2F035FC1" w14:textId="40B390F3" w:rsidR="00D86C54" w:rsidRDefault="00D86C54" w:rsidP="00C90DEE">
            <w:pPr>
              <w:pStyle w:val="2"/>
              <w:adjustRightInd w:val="0"/>
              <w:snapToGrid w:val="0"/>
              <w:ind w:firstLineChars="0" w:firstLine="0"/>
              <w:rPr>
                <w:rFonts w:ascii="Times New Roman" w:hAnsi="Times New Roman" w:cs="Times New Roman"/>
                <w:sz w:val="24"/>
                <w:szCs w:val="24"/>
                <w:lang w:val="en"/>
              </w:rPr>
            </w:pPr>
            <w:r>
              <w:rPr>
                <w:rFonts w:ascii="Times New Roman" w:hAnsi="Times New Roman" w:cs="Times New Roman"/>
                <w:noProof/>
                <w:sz w:val="24"/>
                <w:szCs w:val="24"/>
                <w:lang w:val="en"/>
              </w:rPr>
              <w:drawing>
                <wp:inline distT="0" distB="0" distL="0" distR="0" wp14:anchorId="43CC892D" wp14:editId="4AF3B4A5">
                  <wp:extent cx="2829636" cy="2122227"/>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5131" cy="2126348"/>
                          </a:xfrm>
                          <a:prstGeom prst="rect">
                            <a:avLst/>
                          </a:prstGeom>
                        </pic:spPr>
                      </pic:pic>
                    </a:graphicData>
                  </a:graphic>
                </wp:inline>
              </w:drawing>
            </w:r>
          </w:p>
        </w:tc>
        <w:tc>
          <w:tcPr>
            <w:tcW w:w="2492" w:type="pct"/>
          </w:tcPr>
          <w:p w14:paraId="2F7D2AE8" w14:textId="43272146" w:rsidR="00D86C54" w:rsidRDefault="00D86C54" w:rsidP="00C90DEE">
            <w:pPr>
              <w:pStyle w:val="2"/>
              <w:adjustRightInd w:val="0"/>
              <w:snapToGrid w:val="0"/>
              <w:ind w:firstLineChars="0" w:firstLine="0"/>
              <w:rPr>
                <w:rFonts w:ascii="Times New Roman" w:hAnsi="Times New Roman" w:cs="Times New Roman"/>
                <w:sz w:val="24"/>
                <w:szCs w:val="24"/>
                <w:lang w:val="en"/>
              </w:rPr>
            </w:pPr>
            <w:r>
              <w:rPr>
                <w:rFonts w:ascii="Times New Roman" w:hAnsi="Times New Roman" w:cs="Times New Roman"/>
                <w:noProof/>
                <w:sz w:val="24"/>
                <w:szCs w:val="24"/>
                <w:lang w:val="en"/>
              </w:rPr>
              <w:drawing>
                <wp:inline distT="0" distB="0" distL="0" distR="0" wp14:anchorId="4F345C4A" wp14:editId="34D310EA">
                  <wp:extent cx="2811780" cy="2108835"/>
                  <wp:effectExtent l="0" t="0" r="762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1780" cy="2108835"/>
                          </a:xfrm>
                          <a:prstGeom prst="rect">
                            <a:avLst/>
                          </a:prstGeom>
                        </pic:spPr>
                      </pic:pic>
                    </a:graphicData>
                  </a:graphic>
                </wp:inline>
              </w:drawing>
            </w:r>
          </w:p>
        </w:tc>
      </w:tr>
    </w:tbl>
    <w:p w14:paraId="10B60AD4" w14:textId="77777777" w:rsidR="00D86C54" w:rsidRDefault="00D86C54">
      <w:pPr>
        <w:pStyle w:val="2"/>
        <w:ind w:firstLineChars="0" w:firstLine="0"/>
        <w:jc w:val="center"/>
        <w:rPr>
          <w:rFonts w:ascii="Times New Roman" w:eastAsia="黑体" w:hAnsi="Times New Roman" w:cs="Times New Roman"/>
          <w:b/>
          <w:bCs/>
          <w:color w:val="FF0000"/>
          <w:sz w:val="24"/>
          <w:szCs w:val="24"/>
        </w:rPr>
      </w:pPr>
    </w:p>
    <w:p w14:paraId="49F07FAD" w14:textId="1FAB7BB8" w:rsidR="00510F2F" w:rsidRPr="00D86C54" w:rsidRDefault="00671962">
      <w:pPr>
        <w:pStyle w:val="2"/>
        <w:ind w:firstLineChars="0" w:firstLine="0"/>
        <w:jc w:val="center"/>
        <w:rPr>
          <w:rFonts w:ascii="Times New Roman" w:hAnsi="Times New Roman" w:cs="Times New Roman"/>
          <w:lang w:val="en"/>
        </w:rPr>
      </w:pPr>
      <w:r w:rsidRPr="00D86C54">
        <w:rPr>
          <w:rFonts w:ascii="Times New Roman" w:eastAsia="黑体" w:hAnsi="Times New Roman" w:cs="Times New Roman"/>
          <w:b/>
          <w:bCs/>
          <w:sz w:val="24"/>
          <w:szCs w:val="24"/>
        </w:rPr>
        <w:t>图</w:t>
      </w:r>
      <w:r w:rsidRPr="00D86C54">
        <w:rPr>
          <w:rFonts w:ascii="Times New Roman" w:eastAsia="黑体" w:hAnsi="Times New Roman" w:cs="Times New Roman"/>
          <w:b/>
          <w:bCs/>
          <w:sz w:val="24"/>
          <w:szCs w:val="24"/>
        </w:rPr>
        <w:t xml:space="preserve">3-3 </w:t>
      </w:r>
      <w:r w:rsidRPr="00D86C54">
        <w:rPr>
          <w:rFonts w:ascii="Times New Roman" w:eastAsia="黑体" w:hAnsi="Times New Roman" w:cs="Times New Roman"/>
          <w:b/>
          <w:bCs/>
          <w:sz w:val="24"/>
          <w:szCs w:val="24"/>
        </w:rPr>
        <w:t>现场张贴公告照片</w:t>
      </w:r>
    </w:p>
    <w:p w14:paraId="2A5EE1E5" w14:textId="77777777" w:rsidR="00510F2F" w:rsidRDefault="00671962">
      <w:pPr>
        <w:keepNext/>
        <w:keepLines/>
        <w:spacing w:line="360" w:lineRule="auto"/>
        <w:outlineLvl w:val="1"/>
        <w:rPr>
          <w:rFonts w:ascii="Times New Roman" w:eastAsia="宋体" w:hAnsi="Times New Roman" w:cs="Times New Roman"/>
          <w:b/>
          <w:bCs/>
          <w:sz w:val="30"/>
          <w:szCs w:val="30"/>
          <w:lang w:val="en"/>
        </w:rPr>
      </w:pPr>
      <w:r>
        <w:rPr>
          <w:rFonts w:ascii="Times New Roman" w:eastAsia="宋体" w:hAnsi="Times New Roman" w:cs="Times New Roman"/>
          <w:b/>
          <w:bCs/>
          <w:sz w:val="30"/>
          <w:szCs w:val="30"/>
          <w:lang w:val="en"/>
        </w:rPr>
        <w:t>3.3</w:t>
      </w:r>
      <w:r>
        <w:rPr>
          <w:rFonts w:ascii="Times New Roman" w:eastAsia="宋体" w:hAnsi="Times New Roman" w:cs="Times New Roman"/>
          <w:b/>
          <w:bCs/>
          <w:sz w:val="30"/>
          <w:szCs w:val="30"/>
          <w:lang w:val="en"/>
        </w:rPr>
        <w:t>查阅情况</w:t>
      </w:r>
    </w:p>
    <w:p w14:paraId="150CE410" w14:textId="6E0C6CC1" w:rsidR="00510F2F" w:rsidRDefault="00C91890">
      <w:pPr>
        <w:pStyle w:val="2"/>
        <w:spacing w:line="360" w:lineRule="auto"/>
        <w:ind w:firstLine="480"/>
        <w:rPr>
          <w:rFonts w:ascii="Times New Roman" w:hAnsi="Times New Roman" w:cs="Times New Roman"/>
          <w:sz w:val="24"/>
          <w:szCs w:val="24"/>
          <w:lang w:val="en"/>
        </w:rPr>
      </w:pPr>
      <w:r>
        <w:rPr>
          <w:rFonts w:ascii="Times New Roman" w:hAnsi="Times New Roman" w:cs="Times New Roman" w:hint="eastAsia"/>
          <w:sz w:val="24"/>
          <w:szCs w:val="24"/>
        </w:rPr>
        <w:t>吴起县鸿丰实业有限责任公司年处置</w:t>
      </w:r>
      <w:r>
        <w:rPr>
          <w:rFonts w:ascii="Times New Roman" w:hAnsi="Times New Roman" w:cs="Times New Roman" w:hint="eastAsia"/>
          <w:sz w:val="24"/>
          <w:szCs w:val="24"/>
        </w:rPr>
        <w:t>1</w:t>
      </w:r>
      <w:r>
        <w:rPr>
          <w:rFonts w:ascii="Times New Roman" w:hAnsi="Times New Roman" w:cs="Times New Roman"/>
          <w:sz w:val="24"/>
          <w:szCs w:val="24"/>
        </w:rPr>
        <w:t>0</w:t>
      </w:r>
      <w:r>
        <w:rPr>
          <w:rFonts w:ascii="Times New Roman" w:hAnsi="Times New Roman" w:cs="Times New Roman" w:hint="eastAsia"/>
          <w:sz w:val="24"/>
          <w:szCs w:val="24"/>
        </w:rPr>
        <w:t>万吨污油泥扩建项目</w:t>
      </w:r>
      <w:r w:rsidR="00671962">
        <w:rPr>
          <w:rFonts w:ascii="Times New Roman" w:hAnsi="Times New Roman" w:cs="Times New Roman"/>
          <w:sz w:val="24"/>
          <w:szCs w:val="24"/>
          <w:lang w:val="en"/>
        </w:rPr>
        <w:t>环境影响报告书征求意见稿全文的网络连接发布在</w:t>
      </w:r>
      <w:r w:rsidR="009762F7" w:rsidRPr="00155160">
        <w:rPr>
          <w:rFonts w:ascii="Times New Roman" w:hAnsi="Times New Roman" w:cs="Times New Roman" w:hint="eastAsia"/>
          <w:sz w:val="24"/>
          <w:szCs w:val="24"/>
        </w:rPr>
        <w:t>延安市信息港网站</w:t>
      </w:r>
      <w:r w:rsidR="009762F7" w:rsidRPr="00155160">
        <w:rPr>
          <w:rFonts w:ascii="Times New Roman" w:hAnsi="Times New Roman" w:cs="Times New Roman"/>
          <w:sz w:val="24"/>
          <w:szCs w:val="24"/>
        </w:rPr>
        <w:t>（</w:t>
      </w:r>
      <w:r w:rsidR="009762F7" w:rsidRPr="00155160">
        <w:rPr>
          <w:rFonts w:ascii="Times New Roman" w:hAnsi="Times New Roman" w:cs="Times New Roman"/>
          <w:sz w:val="24"/>
          <w:szCs w:val="24"/>
        </w:rPr>
        <w:t>http://www.zgya.com/</w:t>
      </w:r>
      <w:r w:rsidR="009762F7" w:rsidRPr="00155160">
        <w:rPr>
          <w:rFonts w:ascii="Times New Roman" w:hAnsi="Times New Roman" w:cs="Times New Roman"/>
          <w:sz w:val="24"/>
          <w:szCs w:val="24"/>
        </w:rPr>
        <w:t>）</w:t>
      </w:r>
      <w:r w:rsidR="00671962">
        <w:rPr>
          <w:rFonts w:ascii="Times New Roman" w:hAnsi="Times New Roman" w:cs="Times New Roman"/>
          <w:sz w:val="24"/>
          <w:szCs w:val="24"/>
          <w:lang w:val="en"/>
        </w:rPr>
        <w:t>，关注项目的公众可以登录网站下载电子版；纸质报告书存放在（地址：</w:t>
      </w:r>
      <w:r w:rsidR="009762F7" w:rsidRPr="00155160">
        <w:rPr>
          <w:rFonts w:ascii="Times New Roman" w:hAnsi="Times New Roman" w:cs="Times New Roman"/>
          <w:sz w:val="24"/>
          <w:szCs w:val="24"/>
        </w:rPr>
        <w:t>陕西省</w:t>
      </w:r>
      <w:r w:rsidR="009762F7" w:rsidRPr="00155160">
        <w:rPr>
          <w:rFonts w:ascii="Times New Roman" w:hAnsi="Times New Roman" w:cs="Times New Roman" w:hint="eastAsia"/>
          <w:sz w:val="24"/>
          <w:szCs w:val="24"/>
        </w:rPr>
        <w:t>延安市吴起县五谷城镇凤寺村老庄沟组吴起县鸿丰实业有限责任公司</w:t>
      </w:r>
      <w:r w:rsidR="00671962">
        <w:rPr>
          <w:rFonts w:ascii="Times New Roman" w:hAnsi="Times New Roman" w:cs="Times New Roman"/>
          <w:sz w:val="24"/>
          <w:szCs w:val="24"/>
          <w:lang w:val="en"/>
        </w:rPr>
        <w:t>），关注项目的公众可以联系</w:t>
      </w:r>
      <w:r w:rsidR="009762F7">
        <w:rPr>
          <w:rFonts w:ascii="Times New Roman" w:hAnsi="Times New Roman" w:cs="Times New Roman" w:hint="eastAsia"/>
          <w:sz w:val="24"/>
          <w:szCs w:val="24"/>
        </w:rPr>
        <w:t>杨</w:t>
      </w:r>
      <w:r w:rsidR="00671962">
        <w:rPr>
          <w:rFonts w:ascii="Times New Roman" w:hAnsi="Times New Roman" w:cs="Times New Roman"/>
          <w:sz w:val="24"/>
          <w:szCs w:val="24"/>
          <w:lang w:val="en"/>
        </w:rPr>
        <w:t>先生查阅纸质版</w:t>
      </w:r>
      <w:r w:rsidR="00671962">
        <w:rPr>
          <w:rFonts w:ascii="Times New Roman" w:hAnsi="Times New Roman" w:cs="Times New Roman" w:hint="eastAsia"/>
          <w:sz w:val="24"/>
          <w:szCs w:val="24"/>
        </w:rPr>
        <w:t>报告</w:t>
      </w:r>
      <w:r w:rsidR="00671962">
        <w:rPr>
          <w:rFonts w:ascii="Times New Roman" w:hAnsi="Times New Roman" w:cs="Times New Roman"/>
          <w:sz w:val="24"/>
          <w:szCs w:val="24"/>
          <w:lang w:val="en"/>
        </w:rPr>
        <w:t>。</w:t>
      </w:r>
    </w:p>
    <w:p w14:paraId="622EFD6A" w14:textId="411D1F83" w:rsidR="009762F7" w:rsidRDefault="00671962" w:rsidP="009762F7">
      <w:pPr>
        <w:ind w:firstLineChars="200" w:firstLine="480"/>
      </w:pPr>
      <w:r>
        <w:rPr>
          <w:rFonts w:ascii="Times New Roman" w:hAnsi="Times New Roman" w:cs="Times New Roman"/>
          <w:sz w:val="24"/>
          <w:szCs w:val="24"/>
          <w:lang w:val="en"/>
        </w:rPr>
        <w:t>联系电话：</w:t>
      </w:r>
      <w:r w:rsidR="009762F7" w:rsidRPr="00155160">
        <w:rPr>
          <w:rFonts w:ascii="Times New Roman" w:hAnsi="Times New Roman" w:cs="Times New Roman"/>
          <w:sz w:val="24"/>
          <w:szCs w:val="24"/>
        </w:rPr>
        <w:t>17609112828</w:t>
      </w:r>
      <w:r w:rsidR="009762F7">
        <w:rPr>
          <w:rFonts w:ascii="Times New Roman" w:hAnsi="Times New Roman" w:cs="Times New Roman" w:hint="eastAsia"/>
          <w:sz w:val="24"/>
          <w:szCs w:val="24"/>
        </w:rPr>
        <w:t>；</w:t>
      </w:r>
    </w:p>
    <w:p w14:paraId="55A8B6F3" w14:textId="50B41CB0" w:rsidR="00510F2F" w:rsidRDefault="00671962">
      <w:pPr>
        <w:spacing w:line="360" w:lineRule="auto"/>
        <w:ind w:firstLineChars="200" w:firstLine="480"/>
        <w:rPr>
          <w:rFonts w:ascii="Times New Roman" w:hAnsi="Times New Roman" w:cs="Times New Roman"/>
          <w:sz w:val="24"/>
          <w:szCs w:val="24"/>
          <w:lang w:val="en"/>
        </w:rPr>
      </w:pPr>
      <w:r>
        <w:rPr>
          <w:rFonts w:ascii="Times New Roman" w:hAnsi="Times New Roman" w:cs="Times New Roman"/>
          <w:sz w:val="24"/>
          <w:szCs w:val="24"/>
          <w:lang w:val="en"/>
        </w:rPr>
        <w:t>邮箱：</w:t>
      </w:r>
      <w:r w:rsidR="009762F7">
        <w:rPr>
          <w:rFonts w:ascii="Times New Roman" w:hAnsi="Times New Roman" w:cs="Times New Roman" w:hint="eastAsia"/>
          <w:sz w:val="24"/>
          <w:szCs w:val="24"/>
        </w:rPr>
        <w:t>1</w:t>
      </w:r>
      <w:r w:rsidR="009762F7">
        <w:rPr>
          <w:rFonts w:ascii="Times New Roman" w:hAnsi="Times New Roman" w:cs="Times New Roman"/>
          <w:sz w:val="24"/>
          <w:szCs w:val="24"/>
        </w:rPr>
        <w:t>262837398@qq.com</w:t>
      </w:r>
      <w:r>
        <w:rPr>
          <w:rFonts w:ascii="Times New Roman" w:hAnsi="Times New Roman" w:cs="Times New Roman"/>
          <w:sz w:val="24"/>
          <w:szCs w:val="24"/>
          <w:lang w:val="en"/>
        </w:rPr>
        <w:t>。</w:t>
      </w:r>
    </w:p>
    <w:p w14:paraId="447F6903" w14:textId="77777777" w:rsidR="00510F2F" w:rsidRDefault="00671962">
      <w:pPr>
        <w:spacing w:line="360" w:lineRule="auto"/>
        <w:ind w:firstLineChars="200" w:firstLine="480"/>
        <w:rPr>
          <w:rFonts w:ascii="Times New Roman" w:hAnsi="Times New Roman" w:cs="Times New Roman"/>
          <w:sz w:val="24"/>
          <w:szCs w:val="24"/>
          <w:lang w:val="en"/>
        </w:rPr>
      </w:pPr>
      <w:r>
        <w:rPr>
          <w:rFonts w:ascii="Times New Roman" w:hAnsi="Times New Roman" w:cs="Times New Roman"/>
          <w:sz w:val="24"/>
          <w:szCs w:val="24"/>
        </w:rPr>
        <w:t>本次报纸公示期间未收到公众要求查阅要求；网络公示页面附全本下载链接。</w:t>
      </w:r>
    </w:p>
    <w:p w14:paraId="66EC5EAC" w14:textId="77777777" w:rsidR="00510F2F" w:rsidRPr="00235477" w:rsidRDefault="00671962">
      <w:pPr>
        <w:keepNext/>
        <w:keepLines/>
        <w:spacing w:line="360" w:lineRule="auto"/>
        <w:outlineLvl w:val="1"/>
        <w:rPr>
          <w:rFonts w:ascii="Times New Roman" w:eastAsia="宋体" w:hAnsi="Times New Roman" w:cs="Times New Roman"/>
          <w:sz w:val="24"/>
          <w:szCs w:val="24"/>
          <w:shd w:val="clear" w:color="auto" w:fill="FFFFFF"/>
          <w:lang w:val="en"/>
        </w:rPr>
      </w:pPr>
      <w:r w:rsidRPr="00235477">
        <w:rPr>
          <w:rFonts w:ascii="Times New Roman" w:eastAsia="宋体" w:hAnsi="Times New Roman" w:cs="Times New Roman"/>
          <w:b/>
          <w:bCs/>
          <w:sz w:val="30"/>
          <w:szCs w:val="30"/>
          <w:lang w:val="en"/>
        </w:rPr>
        <w:t>3.4</w:t>
      </w:r>
      <w:r w:rsidRPr="00235477">
        <w:rPr>
          <w:rFonts w:ascii="Times New Roman" w:eastAsia="宋体" w:hAnsi="Times New Roman" w:cs="Times New Roman"/>
          <w:b/>
          <w:bCs/>
          <w:sz w:val="30"/>
          <w:szCs w:val="30"/>
          <w:lang w:val="en"/>
        </w:rPr>
        <w:t>公众提出意见情况</w:t>
      </w:r>
    </w:p>
    <w:p w14:paraId="14F8CA5F" w14:textId="04AC120A" w:rsidR="00510F2F" w:rsidRDefault="009762F7">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吴起县鸿丰实业有限责任公司年处置</w:t>
      </w:r>
      <w:r>
        <w:rPr>
          <w:rFonts w:ascii="Times New Roman" w:hAnsi="Times New Roman" w:cs="Times New Roman" w:hint="eastAsia"/>
          <w:sz w:val="24"/>
          <w:szCs w:val="24"/>
        </w:rPr>
        <w:t>1</w:t>
      </w:r>
      <w:r>
        <w:rPr>
          <w:rFonts w:ascii="Times New Roman" w:hAnsi="Times New Roman" w:cs="Times New Roman"/>
          <w:sz w:val="24"/>
          <w:szCs w:val="24"/>
        </w:rPr>
        <w:t>0</w:t>
      </w:r>
      <w:r>
        <w:rPr>
          <w:rFonts w:ascii="Times New Roman" w:hAnsi="Times New Roman" w:cs="Times New Roman" w:hint="eastAsia"/>
          <w:sz w:val="24"/>
          <w:szCs w:val="24"/>
        </w:rPr>
        <w:t>万吨污油泥扩建项目</w:t>
      </w:r>
      <w:r w:rsidR="00671962">
        <w:rPr>
          <w:rFonts w:ascii="Times New Roman" w:hAnsi="Times New Roman" w:cs="Times New Roman"/>
          <w:sz w:val="24"/>
          <w:szCs w:val="24"/>
          <w:lang w:val="en"/>
        </w:rPr>
        <w:t>环境影响报告书征求意见稿</w:t>
      </w:r>
      <w:r w:rsidR="00671962">
        <w:rPr>
          <w:rFonts w:ascii="Times New Roman" w:eastAsia="宋体" w:hAnsi="Times New Roman" w:cs="Times New Roman"/>
          <w:color w:val="000000"/>
          <w:sz w:val="24"/>
          <w:szCs w:val="24"/>
          <w:shd w:val="clear" w:color="auto" w:fill="FFFFFF"/>
          <w:lang w:val="en"/>
        </w:rPr>
        <w:t>在</w:t>
      </w:r>
      <w:r w:rsidR="00671962">
        <w:rPr>
          <w:rFonts w:ascii="Times New Roman" w:eastAsia="宋体" w:hAnsi="Times New Roman" w:cs="Times New Roman"/>
          <w:color w:val="000000"/>
          <w:sz w:val="24"/>
          <w:szCs w:val="24"/>
          <w:shd w:val="clear" w:color="auto" w:fill="FFFFFF"/>
        </w:rPr>
        <w:t>网络、报纸、张贴公告</w:t>
      </w:r>
      <w:r w:rsidR="00671962">
        <w:rPr>
          <w:rFonts w:ascii="Times New Roman" w:eastAsia="宋体" w:hAnsi="Times New Roman" w:cs="Times New Roman"/>
          <w:color w:val="000000"/>
          <w:sz w:val="24"/>
          <w:szCs w:val="24"/>
          <w:shd w:val="clear" w:color="auto" w:fill="FFFFFF"/>
          <w:lang w:val="en"/>
        </w:rPr>
        <w:t>征求意见期间未收到公众提出意见</w:t>
      </w:r>
      <w:r w:rsidR="00235477">
        <w:rPr>
          <w:rFonts w:ascii="Times New Roman" w:hAnsi="Times New Roman" w:cs="Times New Roman" w:hint="eastAsia"/>
          <w:sz w:val="24"/>
          <w:szCs w:val="24"/>
        </w:rPr>
        <w:t>。</w:t>
      </w:r>
    </w:p>
    <w:p w14:paraId="79070B62" w14:textId="7C1CDBA3" w:rsidR="00510F2F" w:rsidRPr="00235477" w:rsidRDefault="00973C70" w:rsidP="00973C70">
      <w:pPr>
        <w:keepNext/>
        <w:keepLines/>
        <w:spacing w:line="360" w:lineRule="auto"/>
        <w:outlineLvl w:val="0"/>
        <w:rPr>
          <w:rFonts w:ascii="Times New Roman" w:eastAsia="宋体" w:hAnsi="Times New Roman" w:cs="Times New Roman"/>
          <w:b/>
          <w:bCs/>
          <w:sz w:val="30"/>
          <w:szCs w:val="30"/>
        </w:rPr>
      </w:pPr>
      <w:r w:rsidRPr="00235477">
        <w:rPr>
          <w:rFonts w:ascii="Times New Roman" w:eastAsia="宋体" w:hAnsi="Times New Roman" w:cs="Times New Roman"/>
          <w:b/>
          <w:bCs/>
          <w:sz w:val="30"/>
          <w:szCs w:val="30"/>
        </w:rPr>
        <w:lastRenderedPageBreak/>
        <w:t>4</w:t>
      </w:r>
      <w:r w:rsidR="00671962" w:rsidRPr="00235477">
        <w:rPr>
          <w:rFonts w:ascii="Times New Roman" w:eastAsia="宋体" w:hAnsi="Times New Roman" w:cs="Times New Roman"/>
          <w:b/>
          <w:bCs/>
          <w:sz w:val="30"/>
          <w:szCs w:val="30"/>
        </w:rPr>
        <w:t>公众意见处理情况</w:t>
      </w:r>
    </w:p>
    <w:p w14:paraId="7CC15EB0" w14:textId="5053B3F8" w:rsidR="00510F2F" w:rsidRDefault="00235477">
      <w:pPr>
        <w:adjustRightInd w:val="0"/>
        <w:spacing w:line="360" w:lineRule="auto"/>
        <w:ind w:firstLineChars="200" w:firstLine="480"/>
        <w:rPr>
          <w:rFonts w:ascii="Times New Roman" w:hAnsi="Times New Roman" w:cs="Times New Roman"/>
          <w:sz w:val="24"/>
        </w:rPr>
      </w:pPr>
      <w:r>
        <w:rPr>
          <w:rFonts w:ascii="Times New Roman" w:eastAsia="宋体" w:hAnsi="Times New Roman" w:cs="Times New Roman" w:hint="eastAsia"/>
          <w:color w:val="000000"/>
          <w:sz w:val="24"/>
          <w:szCs w:val="24"/>
          <w:shd w:val="clear" w:color="auto" w:fill="FFFFFF"/>
        </w:rPr>
        <w:t>第一次公示和第二次公示期间均未收到公众反</w:t>
      </w:r>
      <w:r w:rsidR="009B0FF6">
        <w:rPr>
          <w:rFonts w:ascii="Times New Roman" w:eastAsia="宋体" w:hAnsi="Times New Roman" w:cs="Times New Roman" w:hint="eastAsia"/>
          <w:color w:val="000000"/>
          <w:sz w:val="24"/>
          <w:szCs w:val="24"/>
          <w:shd w:val="clear" w:color="auto" w:fill="FFFFFF"/>
        </w:rPr>
        <w:t>对</w:t>
      </w:r>
      <w:r>
        <w:rPr>
          <w:rFonts w:ascii="Times New Roman" w:eastAsia="宋体" w:hAnsi="Times New Roman" w:cs="Times New Roman" w:hint="eastAsia"/>
          <w:color w:val="000000"/>
          <w:sz w:val="24"/>
          <w:szCs w:val="24"/>
          <w:shd w:val="clear" w:color="auto" w:fill="FFFFFF"/>
        </w:rPr>
        <w:t>意见</w:t>
      </w:r>
      <w:r w:rsidR="00671962">
        <w:rPr>
          <w:rFonts w:ascii="Times New Roman" w:hAnsi="Times New Roman" w:cs="Times New Roman"/>
          <w:sz w:val="24"/>
        </w:rPr>
        <w:t>。</w:t>
      </w:r>
    </w:p>
    <w:p w14:paraId="091F694D" w14:textId="77777777" w:rsidR="00510F2F" w:rsidRDefault="00671962">
      <w:pPr>
        <w:keepNext/>
        <w:keepLines/>
        <w:spacing w:line="360" w:lineRule="auto"/>
        <w:outlineLvl w:val="0"/>
        <w:rPr>
          <w:rFonts w:ascii="Times New Roman" w:eastAsia="宋体" w:hAnsi="Times New Roman" w:cs="Times New Roman"/>
          <w:b/>
          <w:bCs/>
          <w:sz w:val="30"/>
          <w:szCs w:val="30"/>
          <w:lang w:val="en"/>
        </w:rPr>
      </w:pPr>
      <w:r>
        <w:rPr>
          <w:rFonts w:ascii="Times New Roman" w:eastAsia="宋体" w:hAnsi="Times New Roman" w:cs="Times New Roman"/>
          <w:b/>
          <w:bCs/>
          <w:sz w:val="30"/>
          <w:szCs w:val="30"/>
        </w:rPr>
        <w:t>5</w:t>
      </w:r>
      <w:r>
        <w:rPr>
          <w:rFonts w:ascii="Times New Roman" w:eastAsia="宋体" w:hAnsi="Times New Roman" w:cs="Times New Roman"/>
          <w:b/>
          <w:bCs/>
          <w:sz w:val="30"/>
          <w:szCs w:val="30"/>
          <w:lang w:val="en"/>
        </w:rPr>
        <w:t>诚信承诺</w:t>
      </w:r>
    </w:p>
    <w:p w14:paraId="151763F3" w14:textId="71A436AB" w:rsidR="00510F2F" w:rsidRDefault="00671962">
      <w:pPr>
        <w:snapToGrid w:val="0"/>
        <w:spacing w:line="360" w:lineRule="auto"/>
        <w:ind w:firstLineChars="200" w:firstLine="480"/>
        <w:rPr>
          <w:rFonts w:ascii="Times New Roman" w:eastAsia="宋体" w:hAnsi="Times New Roman" w:cs="Times New Roman"/>
          <w:color w:val="000000"/>
          <w:sz w:val="24"/>
          <w:szCs w:val="24"/>
          <w:shd w:val="clear" w:color="auto" w:fill="FFFFFF"/>
          <w:lang w:val="en"/>
        </w:rPr>
      </w:pPr>
      <w:r>
        <w:rPr>
          <w:rFonts w:ascii="Times New Roman" w:eastAsia="宋体" w:hAnsi="Times New Roman" w:cs="Times New Roman"/>
          <w:color w:val="000000"/>
          <w:sz w:val="24"/>
          <w:szCs w:val="24"/>
          <w:shd w:val="clear" w:color="auto" w:fill="FFFFFF"/>
          <w:lang w:val="en"/>
        </w:rPr>
        <w:t>我单位已按照</w:t>
      </w:r>
      <w:r>
        <w:rPr>
          <w:rFonts w:ascii="Times New Roman" w:hAnsi="Times New Roman" w:cs="Times New Roman"/>
          <w:sz w:val="24"/>
          <w:szCs w:val="24"/>
          <w:lang w:val="en"/>
        </w:rPr>
        <w:t>《环境影响评价公众参与办法》</w:t>
      </w:r>
      <w:r>
        <w:rPr>
          <w:rFonts w:ascii="Times New Roman" w:hAnsi="Times New Roman" w:cs="Times New Roman"/>
          <w:sz w:val="24"/>
          <w:szCs w:val="24"/>
        </w:rPr>
        <w:t>（</w:t>
      </w:r>
      <w:r>
        <w:rPr>
          <w:rFonts w:ascii="Times New Roman" w:hAnsi="Times New Roman" w:cs="Times New Roman" w:hint="eastAsia"/>
          <w:sz w:val="24"/>
          <w:szCs w:val="24"/>
        </w:rPr>
        <w:t>生态环境部令</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hint="eastAsia"/>
          <w:sz w:val="24"/>
          <w:szCs w:val="24"/>
        </w:rPr>
        <w:t>4</w:t>
      </w:r>
      <w:r>
        <w:rPr>
          <w:rFonts w:ascii="Times New Roman" w:hAnsi="Times New Roman" w:cs="Times New Roman" w:hint="eastAsia"/>
          <w:sz w:val="24"/>
          <w:szCs w:val="24"/>
        </w:rPr>
        <w:t>号，</w:t>
      </w:r>
      <w:r>
        <w:rPr>
          <w:rFonts w:ascii="Times New Roman" w:hAnsi="Times New Roman" w:cs="Times New Roman"/>
          <w:sz w:val="24"/>
          <w:szCs w:val="24"/>
        </w:rPr>
        <w:t>2019</w:t>
      </w:r>
      <w:r>
        <w:rPr>
          <w:rFonts w:ascii="Times New Roman" w:hAnsi="Times New Roman" w:cs="Times New Roman" w:hint="eastAsia"/>
          <w:sz w:val="24"/>
          <w:szCs w:val="24"/>
        </w:rPr>
        <w:t>年</w:t>
      </w:r>
      <w:r>
        <w:rPr>
          <w:rFonts w:ascii="Times New Roman" w:hAnsi="Times New Roman" w:cs="Times New Roman" w:hint="eastAsia"/>
          <w:sz w:val="24"/>
          <w:szCs w:val="24"/>
        </w:rPr>
        <w:t>1</w:t>
      </w:r>
      <w:r>
        <w:rPr>
          <w:rFonts w:ascii="Times New Roman" w:hAnsi="Times New Roman" w:cs="Times New Roman" w:hint="eastAsia"/>
          <w:sz w:val="24"/>
          <w:szCs w:val="24"/>
        </w:rPr>
        <w:t>月</w:t>
      </w:r>
      <w:r>
        <w:rPr>
          <w:rFonts w:ascii="Times New Roman" w:hAnsi="Times New Roman" w:cs="Times New Roman" w:hint="eastAsia"/>
          <w:sz w:val="24"/>
          <w:szCs w:val="24"/>
        </w:rPr>
        <w:t>1</w:t>
      </w:r>
      <w:r>
        <w:rPr>
          <w:rFonts w:ascii="Times New Roman" w:hAnsi="Times New Roman" w:cs="Times New Roman" w:hint="eastAsia"/>
          <w:sz w:val="24"/>
          <w:szCs w:val="24"/>
        </w:rPr>
        <w:t>日起施行</w:t>
      </w:r>
      <w:r>
        <w:rPr>
          <w:rFonts w:ascii="Times New Roman" w:hAnsi="Times New Roman" w:cs="Times New Roman"/>
          <w:sz w:val="24"/>
          <w:szCs w:val="24"/>
        </w:rPr>
        <w:t>）</w:t>
      </w:r>
      <w:r>
        <w:rPr>
          <w:rFonts w:ascii="Times New Roman" w:eastAsia="宋体" w:hAnsi="Times New Roman" w:cs="Times New Roman"/>
          <w:color w:val="000000"/>
          <w:sz w:val="24"/>
          <w:szCs w:val="24"/>
          <w:shd w:val="clear" w:color="auto" w:fill="FFFFFF"/>
          <w:lang w:val="en"/>
        </w:rPr>
        <w:t>要求，在</w:t>
      </w:r>
      <w:r w:rsidR="00033B84">
        <w:rPr>
          <w:rFonts w:ascii="Times New Roman" w:hAnsi="Times New Roman" w:cs="Times New Roman" w:hint="eastAsia"/>
          <w:sz w:val="24"/>
          <w:szCs w:val="24"/>
        </w:rPr>
        <w:t>吴起县鸿丰实业有限责任公司年处置</w:t>
      </w:r>
      <w:r w:rsidR="00033B84">
        <w:rPr>
          <w:rFonts w:ascii="Times New Roman" w:hAnsi="Times New Roman" w:cs="Times New Roman" w:hint="eastAsia"/>
          <w:sz w:val="24"/>
          <w:szCs w:val="24"/>
        </w:rPr>
        <w:t>1</w:t>
      </w:r>
      <w:r w:rsidR="00033B84">
        <w:rPr>
          <w:rFonts w:ascii="Times New Roman" w:hAnsi="Times New Roman" w:cs="Times New Roman"/>
          <w:sz w:val="24"/>
          <w:szCs w:val="24"/>
        </w:rPr>
        <w:t>0</w:t>
      </w:r>
      <w:r w:rsidR="00033B84">
        <w:rPr>
          <w:rFonts w:ascii="Times New Roman" w:hAnsi="Times New Roman" w:cs="Times New Roman" w:hint="eastAsia"/>
          <w:sz w:val="24"/>
          <w:szCs w:val="24"/>
        </w:rPr>
        <w:t>万吨污油泥扩建项目</w:t>
      </w:r>
      <w:r>
        <w:rPr>
          <w:rFonts w:ascii="Times New Roman" w:hAnsi="Times New Roman" w:cs="Times New Roman"/>
          <w:sz w:val="24"/>
          <w:szCs w:val="24"/>
          <w:lang w:val="en"/>
        </w:rPr>
        <w:t>环境影响报告书</w:t>
      </w:r>
      <w:r>
        <w:rPr>
          <w:rFonts w:ascii="Times New Roman" w:eastAsia="宋体" w:hAnsi="Times New Roman" w:cs="Times New Roman"/>
          <w:color w:val="000000"/>
          <w:sz w:val="24"/>
          <w:szCs w:val="24"/>
          <w:shd w:val="clear" w:color="auto" w:fill="FFFFFF"/>
          <w:lang w:val="en"/>
        </w:rPr>
        <w:t>编制阶段开展了公众参与</w:t>
      </w:r>
      <w:r>
        <w:rPr>
          <w:rFonts w:ascii="Times New Roman" w:eastAsia="宋体" w:hAnsi="Times New Roman" w:cs="Times New Roman" w:hint="eastAsia"/>
          <w:color w:val="000000"/>
          <w:sz w:val="24"/>
          <w:szCs w:val="24"/>
          <w:shd w:val="clear" w:color="auto" w:fill="FFFFFF"/>
        </w:rPr>
        <w:t>调查</w:t>
      </w:r>
      <w:r>
        <w:rPr>
          <w:rFonts w:ascii="Times New Roman" w:eastAsia="宋体" w:hAnsi="Times New Roman" w:cs="Times New Roman"/>
          <w:color w:val="000000"/>
          <w:sz w:val="24"/>
          <w:szCs w:val="24"/>
          <w:shd w:val="clear" w:color="auto" w:fill="FFFFFF"/>
          <w:lang w:val="en"/>
        </w:rPr>
        <w:t>工作，我单位做出了严格落实环保措施承诺，并按照要求编制了公众参与说明。</w:t>
      </w:r>
    </w:p>
    <w:p w14:paraId="3D6224DD" w14:textId="5E91F018" w:rsidR="00510F2F" w:rsidRDefault="00671962">
      <w:pPr>
        <w:snapToGrid w:val="0"/>
        <w:spacing w:line="360" w:lineRule="auto"/>
        <w:ind w:firstLineChars="200" w:firstLine="480"/>
        <w:rPr>
          <w:rFonts w:ascii="Times New Roman" w:eastAsia="宋体" w:hAnsi="Times New Roman" w:cs="Times New Roman"/>
          <w:color w:val="000000"/>
          <w:sz w:val="24"/>
          <w:szCs w:val="24"/>
          <w:shd w:val="clear" w:color="auto" w:fill="FFFFFF"/>
          <w:lang w:val="en"/>
        </w:rPr>
      </w:pPr>
      <w:r>
        <w:rPr>
          <w:rFonts w:ascii="Times New Roman" w:eastAsia="宋体" w:hAnsi="Times New Roman" w:cs="Times New Roman"/>
          <w:color w:val="000000"/>
          <w:sz w:val="24"/>
          <w:szCs w:val="24"/>
          <w:shd w:val="clear" w:color="auto" w:fill="FFFFFF"/>
          <w:lang w:val="en"/>
        </w:rPr>
        <w:t>我单位承诺</w:t>
      </w:r>
      <w:r>
        <w:rPr>
          <w:rFonts w:ascii="Times New Roman" w:eastAsia="宋体" w:hAnsi="Times New Roman" w:cs="Times New Roman" w:hint="eastAsia"/>
          <w:color w:val="000000"/>
          <w:sz w:val="24"/>
          <w:szCs w:val="24"/>
          <w:shd w:val="clear" w:color="auto" w:fill="FFFFFF"/>
          <w:lang w:val="en"/>
        </w:rPr>
        <w:t>：</w:t>
      </w:r>
      <w:r>
        <w:rPr>
          <w:rFonts w:ascii="Times New Roman" w:eastAsia="宋体" w:hAnsi="Times New Roman" w:cs="Times New Roman"/>
          <w:color w:val="000000"/>
          <w:sz w:val="24"/>
          <w:szCs w:val="24"/>
          <w:shd w:val="clear" w:color="auto" w:fill="FFFFFF"/>
          <w:lang w:val="en"/>
        </w:rPr>
        <w:t>本次提交的《</w:t>
      </w:r>
      <w:r w:rsidR="00033B84">
        <w:rPr>
          <w:rFonts w:ascii="Times New Roman" w:hAnsi="Times New Roman" w:cs="Times New Roman" w:hint="eastAsia"/>
          <w:sz w:val="24"/>
          <w:szCs w:val="24"/>
        </w:rPr>
        <w:t>吴起县鸿丰实业有限责任公司年处置</w:t>
      </w:r>
      <w:r w:rsidR="00033B84">
        <w:rPr>
          <w:rFonts w:ascii="Times New Roman" w:hAnsi="Times New Roman" w:cs="Times New Roman" w:hint="eastAsia"/>
          <w:sz w:val="24"/>
          <w:szCs w:val="24"/>
        </w:rPr>
        <w:t>1</w:t>
      </w:r>
      <w:r w:rsidR="00033B84">
        <w:rPr>
          <w:rFonts w:ascii="Times New Roman" w:hAnsi="Times New Roman" w:cs="Times New Roman"/>
          <w:sz w:val="24"/>
          <w:szCs w:val="24"/>
        </w:rPr>
        <w:t>0</w:t>
      </w:r>
      <w:r w:rsidR="00033B84">
        <w:rPr>
          <w:rFonts w:ascii="Times New Roman" w:hAnsi="Times New Roman" w:cs="Times New Roman" w:hint="eastAsia"/>
          <w:sz w:val="24"/>
          <w:szCs w:val="24"/>
        </w:rPr>
        <w:t>万吨污油泥扩建项目</w:t>
      </w:r>
      <w:r>
        <w:rPr>
          <w:rFonts w:ascii="Times New Roman" w:eastAsia="宋体" w:hAnsi="Times New Roman" w:cs="Times New Roman"/>
          <w:color w:val="000000"/>
          <w:sz w:val="24"/>
          <w:szCs w:val="24"/>
          <w:shd w:val="clear" w:color="auto" w:fill="FFFFFF"/>
          <w:lang w:val="en"/>
        </w:rPr>
        <w:t>环境影响报告书环境影响评价公众参与说明》内容客观、真实，未包含依法不得公开的国家秘密、商业秘密、个人隐私。如存在弄虚作假、隐瞒欺骗等情况及由此导致的一切后果由承担全部责任。</w:t>
      </w:r>
    </w:p>
    <w:p w14:paraId="1FB4C0FB" w14:textId="77777777" w:rsidR="00160582" w:rsidRPr="00160582" w:rsidRDefault="00160582" w:rsidP="00160582">
      <w:pPr>
        <w:pStyle w:val="a0"/>
        <w:rPr>
          <w:lang w:val="en"/>
        </w:rPr>
      </w:pPr>
    </w:p>
    <w:p w14:paraId="4DF6404D" w14:textId="4143F74B" w:rsidR="00510F2F" w:rsidRDefault="00510F2F">
      <w:pPr>
        <w:pStyle w:val="2"/>
        <w:ind w:firstLine="480"/>
        <w:rPr>
          <w:rFonts w:ascii="Times New Roman" w:hAnsi="Times New Roman" w:cs="Times New Roman"/>
          <w:kern w:val="0"/>
          <w:sz w:val="24"/>
          <w:szCs w:val="24"/>
          <w:lang w:val="en"/>
        </w:rPr>
      </w:pPr>
    </w:p>
    <w:p w14:paraId="20827990" w14:textId="77777777" w:rsidR="00973C70" w:rsidRPr="00973C70" w:rsidRDefault="00973C70" w:rsidP="00973C70">
      <w:pPr>
        <w:pStyle w:val="a0"/>
        <w:rPr>
          <w:lang w:val="en"/>
        </w:rPr>
      </w:pPr>
    </w:p>
    <w:p w14:paraId="7B0DAAB4" w14:textId="77777777" w:rsidR="00510F2F" w:rsidRDefault="00510F2F">
      <w:pPr>
        <w:rPr>
          <w:lang w:val="en"/>
        </w:rPr>
      </w:pPr>
    </w:p>
    <w:p w14:paraId="565AA856" w14:textId="6D5E6862" w:rsidR="00510F2F" w:rsidRDefault="00671962">
      <w:pPr>
        <w:widowControl/>
        <w:shd w:val="clear" w:color="auto" w:fill="FFFFFF"/>
        <w:spacing w:line="360" w:lineRule="auto"/>
        <w:ind w:firstLineChars="1800" w:firstLine="4320"/>
        <w:jc w:val="left"/>
        <w:rPr>
          <w:rFonts w:ascii="Times New Roman" w:hAnsi="Times New Roman" w:cs="Times New Roman"/>
          <w:kern w:val="0"/>
          <w:sz w:val="24"/>
          <w:szCs w:val="24"/>
          <w:lang w:val="en"/>
        </w:rPr>
      </w:pPr>
      <w:r>
        <w:rPr>
          <w:rFonts w:ascii="Times New Roman" w:hAnsi="Times New Roman" w:cs="Times New Roman"/>
          <w:kern w:val="0"/>
          <w:sz w:val="24"/>
          <w:szCs w:val="24"/>
          <w:lang w:val="en"/>
        </w:rPr>
        <w:t>承诺单位：</w:t>
      </w:r>
      <w:r w:rsidR="00033B84">
        <w:rPr>
          <w:rFonts w:ascii="Times New Roman" w:hAnsi="Times New Roman" w:cs="Times New Roman" w:hint="eastAsia"/>
          <w:kern w:val="0"/>
          <w:sz w:val="24"/>
          <w:szCs w:val="24"/>
          <w:lang w:val="en"/>
        </w:rPr>
        <w:t>吴起县鸿丰实业有限责任公司</w:t>
      </w:r>
    </w:p>
    <w:p w14:paraId="594E810F" w14:textId="0765ED32" w:rsidR="00510F2F" w:rsidRPr="00CA749E" w:rsidRDefault="00671962" w:rsidP="00CA749E">
      <w:pPr>
        <w:pStyle w:val="2"/>
        <w:spacing w:line="360" w:lineRule="auto"/>
        <w:ind w:firstLineChars="1800" w:firstLine="4320"/>
        <w:rPr>
          <w:rFonts w:ascii="Times New Roman" w:hAnsi="Times New Roman" w:cs="Times New Roman"/>
          <w:lang w:val="en"/>
        </w:rPr>
      </w:pPr>
      <w:r>
        <w:rPr>
          <w:rFonts w:ascii="Times New Roman" w:hAnsi="Times New Roman" w:cs="Times New Roman"/>
          <w:kern w:val="0"/>
          <w:sz w:val="24"/>
          <w:szCs w:val="24"/>
          <w:lang w:val="en"/>
        </w:rPr>
        <w:t>承诺时间：</w:t>
      </w:r>
      <w:r w:rsidR="00216E90">
        <w:rPr>
          <w:rFonts w:ascii="Times New Roman" w:hAnsi="Times New Roman" w:cs="Times New Roman"/>
          <w:kern w:val="0"/>
          <w:sz w:val="24"/>
          <w:szCs w:val="24"/>
          <w:lang w:val="en"/>
        </w:rPr>
        <w:t>2021</w:t>
      </w:r>
      <w:r>
        <w:rPr>
          <w:rFonts w:ascii="Times New Roman" w:hAnsi="Times New Roman" w:cs="Times New Roman"/>
          <w:kern w:val="0"/>
          <w:sz w:val="24"/>
          <w:szCs w:val="24"/>
          <w:lang w:val="en"/>
        </w:rPr>
        <w:t>年</w:t>
      </w:r>
      <w:r w:rsidR="00216E90">
        <w:rPr>
          <w:rFonts w:ascii="Times New Roman" w:hAnsi="Times New Roman" w:cs="Times New Roman"/>
          <w:kern w:val="0"/>
          <w:sz w:val="24"/>
          <w:szCs w:val="24"/>
          <w:lang w:val="en"/>
        </w:rPr>
        <w:t>9</w:t>
      </w:r>
      <w:r>
        <w:rPr>
          <w:rFonts w:ascii="Times New Roman" w:hAnsi="Times New Roman" w:cs="Times New Roman"/>
          <w:kern w:val="0"/>
          <w:sz w:val="24"/>
          <w:szCs w:val="24"/>
          <w:lang w:val="en"/>
        </w:rPr>
        <w:t>月</w:t>
      </w:r>
      <w:r w:rsidR="00216E90">
        <w:rPr>
          <w:rFonts w:ascii="Times New Roman" w:hAnsi="Times New Roman" w:cs="Times New Roman"/>
          <w:kern w:val="0"/>
          <w:sz w:val="24"/>
          <w:szCs w:val="24"/>
          <w:lang w:val="en"/>
        </w:rPr>
        <w:t>2</w:t>
      </w:r>
      <w:r w:rsidR="00D855E4">
        <w:rPr>
          <w:rFonts w:ascii="Times New Roman" w:hAnsi="Times New Roman" w:cs="Times New Roman"/>
          <w:kern w:val="0"/>
          <w:sz w:val="24"/>
          <w:szCs w:val="24"/>
          <w:lang w:val="en"/>
        </w:rPr>
        <w:t>6</w:t>
      </w:r>
      <w:r>
        <w:rPr>
          <w:rFonts w:ascii="Times New Roman" w:hAnsi="Times New Roman" w:cs="Times New Roman"/>
          <w:kern w:val="0"/>
          <w:sz w:val="24"/>
          <w:szCs w:val="24"/>
          <w:lang w:val="en"/>
        </w:rPr>
        <w:t>日</w:t>
      </w:r>
      <w:bookmarkEnd w:id="0"/>
    </w:p>
    <w:sectPr w:rsidR="00510F2F" w:rsidRPr="00CA749E">
      <w:footerReference w:type="default" r:id="rId21"/>
      <w:pgSz w:w="11906" w:h="16838"/>
      <w:pgMar w:top="1417" w:right="1417" w:bottom="1417" w:left="141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3134C" w14:textId="77777777" w:rsidR="00CF34C1" w:rsidRDefault="00CF34C1">
      <w:r>
        <w:separator/>
      </w:r>
    </w:p>
  </w:endnote>
  <w:endnote w:type="continuationSeparator" w:id="0">
    <w:p w14:paraId="54A21A6A" w14:textId="77777777" w:rsidR="00CF34C1" w:rsidRDefault="00CF3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E2F3" w14:textId="77777777" w:rsidR="00510F2F" w:rsidRDefault="00510F2F">
    <w:pPr>
      <w:pStyle w:val="a4"/>
      <w:spacing w:before="60" w:after="6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B2C0" w14:textId="77777777" w:rsidR="00510F2F" w:rsidRDefault="00671962">
    <w:pPr>
      <w:pStyle w:val="a4"/>
      <w:tabs>
        <w:tab w:val="clear" w:pos="4153"/>
        <w:tab w:val="clear" w:pos="8306"/>
        <w:tab w:val="center" w:pos="4745"/>
      </w:tabs>
      <w:spacing w:before="60" w:after="60"/>
      <w:ind w:firstLine="420"/>
      <w:rPr>
        <w:sz w:val="21"/>
        <w:szCs w:val="21"/>
      </w:rPr>
    </w:pPr>
    <w:r>
      <w:rPr>
        <w:sz w:val="21"/>
        <w:szCs w:val="2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865293"/>
    </w:sdtPr>
    <w:sdtEndPr>
      <w:rPr>
        <w:lang w:val="zh-CN"/>
      </w:rPr>
    </w:sdtEndPr>
    <w:sdtContent>
      <w:p w14:paraId="61F4D410" w14:textId="77777777" w:rsidR="00510F2F" w:rsidRDefault="00671962">
        <w:pPr>
          <w:pStyle w:val="a4"/>
          <w:spacing w:before="60" w:after="60"/>
          <w:ind w:firstLine="360"/>
          <w:jc w:val="center"/>
        </w:pPr>
        <w:r>
          <w:fldChar w:fldCharType="begin"/>
        </w:r>
        <w:r>
          <w:instrText xml:space="preserve"> PAGE   \* MERGEFORMAT </w:instrText>
        </w:r>
        <w:r>
          <w:fldChar w:fldCharType="separate"/>
        </w:r>
        <w:r>
          <w:rPr>
            <w:lang w:val="zh-CN"/>
          </w:rPr>
          <w:t>1</w:t>
        </w:r>
        <w:r>
          <w:rPr>
            <w:lang w:val="zh-CN"/>
          </w:rPr>
          <w:fldChar w:fldCharType="end"/>
        </w:r>
      </w:p>
    </w:sdtContent>
  </w:sdt>
  <w:p w14:paraId="08785B55" w14:textId="77777777" w:rsidR="00510F2F" w:rsidRDefault="00510F2F">
    <w:pPr>
      <w:pStyle w:val="a4"/>
      <w:spacing w:before="60" w:after="6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594181"/>
      <w:docPartObj>
        <w:docPartGallery w:val="Page Numbers (Bottom of Page)"/>
        <w:docPartUnique/>
      </w:docPartObj>
    </w:sdtPr>
    <w:sdtEndPr/>
    <w:sdtContent>
      <w:p w14:paraId="7924962A" w14:textId="5A5B52C9" w:rsidR="00312AD5" w:rsidRDefault="00312AD5">
        <w:pPr>
          <w:pStyle w:val="a4"/>
          <w:jc w:val="center"/>
        </w:pPr>
        <w:r>
          <w:fldChar w:fldCharType="begin"/>
        </w:r>
        <w:r>
          <w:instrText>PAGE   \* MERGEFORMAT</w:instrText>
        </w:r>
        <w:r>
          <w:fldChar w:fldCharType="separate"/>
        </w:r>
        <w:r>
          <w:rPr>
            <w:lang w:val="zh-CN"/>
          </w:rPr>
          <w:t>2</w:t>
        </w:r>
        <w:r>
          <w:fldChar w:fldCharType="end"/>
        </w:r>
      </w:p>
    </w:sdtContent>
  </w:sdt>
  <w:p w14:paraId="21B7AB72" w14:textId="5E137C29" w:rsidR="00510F2F" w:rsidRPr="00312AD5" w:rsidRDefault="00510F2F" w:rsidP="00312AD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A33AC" w14:textId="77777777" w:rsidR="00CF34C1" w:rsidRDefault="00CF34C1">
      <w:r>
        <w:separator/>
      </w:r>
    </w:p>
  </w:footnote>
  <w:footnote w:type="continuationSeparator" w:id="0">
    <w:p w14:paraId="58CC2E94" w14:textId="77777777" w:rsidR="00CF34C1" w:rsidRDefault="00CF3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49E83" w14:textId="77777777" w:rsidR="00510F2F" w:rsidRDefault="00510F2F">
    <w:pPr>
      <w:pStyle w:val="a6"/>
      <w:spacing w:before="60" w:after="6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EA81" w14:textId="77777777" w:rsidR="00510F2F" w:rsidRDefault="00510F2F">
    <w:pPr>
      <w:pStyle w:val="a6"/>
      <w:pBdr>
        <w:bottom w:val="none" w:sz="0" w:space="0" w:color="auto"/>
      </w:pBdr>
      <w:spacing w:before="60" w:after="6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B2A39" w14:textId="77777777" w:rsidR="00510F2F" w:rsidRDefault="00510F2F">
    <w:pPr>
      <w:pStyle w:val="a6"/>
      <w:spacing w:before="60" w:after="6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C5C6829"/>
    <w:rsid w:val="00011CBC"/>
    <w:rsid w:val="00033B84"/>
    <w:rsid w:val="00050777"/>
    <w:rsid w:val="00052174"/>
    <w:rsid w:val="0012447E"/>
    <w:rsid w:val="00155160"/>
    <w:rsid w:val="00160582"/>
    <w:rsid w:val="001F1A8E"/>
    <w:rsid w:val="00201A2C"/>
    <w:rsid w:val="00211D6D"/>
    <w:rsid w:val="00216E90"/>
    <w:rsid w:val="00235477"/>
    <w:rsid w:val="0024545F"/>
    <w:rsid w:val="00302B11"/>
    <w:rsid w:val="00312AD5"/>
    <w:rsid w:val="003145C7"/>
    <w:rsid w:val="00426582"/>
    <w:rsid w:val="00435D4C"/>
    <w:rsid w:val="004732F2"/>
    <w:rsid w:val="00494C5C"/>
    <w:rsid w:val="00501BD3"/>
    <w:rsid w:val="00510F2F"/>
    <w:rsid w:val="00517985"/>
    <w:rsid w:val="00566640"/>
    <w:rsid w:val="00597F63"/>
    <w:rsid w:val="005C21A5"/>
    <w:rsid w:val="006031FF"/>
    <w:rsid w:val="00671962"/>
    <w:rsid w:val="007878F4"/>
    <w:rsid w:val="008006D4"/>
    <w:rsid w:val="00850CD5"/>
    <w:rsid w:val="008A2326"/>
    <w:rsid w:val="00973C70"/>
    <w:rsid w:val="009762F7"/>
    <w:rsid w:val="009A31AC"/>
    <w:rsid w:val="009B0FF6"/>
    <w:rsid w:val="009B61E7"/>
    <w:rsid w:val="00A039D6"/>
    <w:rsid w:val="00A83B75"/>
    <w:rsid w:val="00A92B0C"/>
    <w:rsid w:val="00A95933"/>
    <w:rsid w:val="00AA0B33"/>
    <w:rsid w:val="00B927F5"/>
    <w:rsid w:val="00BA192C"/>
    <w:rsid w:val="00BF2F60"/>
    <w:rsid w:val="00C060EF"/>
    <w:rsid w:val="00C91890"/>
    <w:rsid w:val="00CA11D9"/>
    <w:rsid w:val="00CA749E"/>
    <w:rsid w:val="00CD7C17"/>
    <w:rsid w:val="00CF34C1"/>
    <w:rsid w:val="00D046B7"/>
    <w:rsid w:val="00D20FA0"/>
    <w:rsid w:val="00D855E4"/>
    <w:rsid w:val="00D86C54"/>
    <w:rsid w:val="00E61713"/>
    <w:rsid w:val="00E7518F"/>
    <w:rsid w:val="00E91E0B"/>
    <w:rsid w:val="00F047F1"/>
    <w:rsid w:val="00F7189B"/>
    <w:rsid w:val="0AE2028E"/>
    <w:rsid w:val="0BB712A4"/>
    <w:rsid w:val="0EA1771C"/>
    <w:rsid w:val="0ED4576B"/>
    <w:rsid w:val="14F514E9"/>
    <w:rsid w:val="174D7370"/>
    <w:rsid w:val="191B0AA8"/>
    <w:rsid w:val="29134C43"/>
    <w:rsid w:val="2A1F3798"/>
    <w:rsid w:val="2D941E69"/>
    <w:rsid w:val="304345B3"/>
    <w:rsid w:val="417930AB"/>
    <w:rsid w:val="41940C12"/>
    <w:rsid w:val="42B6037C"/>
    <w:rsid w:val="48910A44"/>
    <w:rsid w:val="50B45182"/>
    <w:rsid w:val="573E11BC"/>
    <w:rsid w:val="5B366781"/>
    <w:rsid w:val="5C5C6829"/>
    <w:rsid w:val="5EBC2981"/>
    <w:rsid w:val="5FBB6C89"/>
    <w:rsid w:val="6E305BA9"/>
    <w:rsid w:val="798C424E"/>
    <w:rsid w:val="7C2621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4EFBE"/>
  <w15:docId w15:val="{120376DC-B460-407F-99BD-7D4482632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nhideWhenUsed/>
    <w:qFormat/>
    <w:pPr>
      <w:widowControl/>
      <w:ind w:firstLineChars="200" w:firstLine="420"/>
      <w:jc w:val="left"/>
    </w:pPr>
    <w:rPr>
      <w:rFonts w:ascii="Times New Roman" w:eastAsia="宋体" w:hAnsi="Times New Roman" w:cs="Times New Roman"/>
      <w:szCs w:val="21"/>
    </w:r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paragraph" w:styleId="2">
    <w:name w:val="Body Text First Indent 2"/>
    <w:basedOn w:val="a"/>
    <w:next w:val="a"/>
    <w:qFormat/>
    <w:pPr>
      <w:ind w:firstLineChars="200" w:firstLine="420"/>
    </w:pPr>
  </w:style>
  <w:style w:type="table" w:styleId="a8">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1"/>
    <w:qFormat/>
    <w:rPr>
      <w:b/>
    </w:rPr>
  </w:style>
  <w:style w:type="character" w:styleId="aa">
    <w:name w:val="Hyperlink"/>
    <w:basedOn w:val="a1"/>
    <w:rPr>
      <w:color w:val="0000FF"/>
      <w:u w:val="single"/>
    </w:rPr>
  </w:style>
  <w:style w:type="paragraph" w:customStyle="1" w:styleId="ab">
    <w:name w:val="飞海正文"/>
    <w:basedOn w:val="a"/>
    <w:qFormat/>
    <w:pPr>
      <w:widowControl/>
      <w:spacing w:line="480" w:lineRule="exact"/>
      <w:ind w:firstLineChars="200" w:firstLine="480"/>
    </w:pPr>
    <w:rPr>
      <w:rFonts w:ascii="Times New Roman" w:eastAsia="宋体" w:hAnsi="Times New Roman" w:cs="Times New Roman"/>
      <w:color w:val="000000" w:themeColor="text1"/>
      <w:sz w:val="24"/>
      <w:szCs w:val="24"/>
    </w:rPr>
  </w:style>
  <w:style w:type="character" w:customStyle="1" w:styleId="a5">
    <w:name w:val="页脚 字符"/>
    <w:basedOn w:val="a1"/>
    <w:link w:val="a4"/>
    <w:uiPriority w:val="99"/>
    <w:rsid w:val="00312AD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423</Words>
  <Characters>2412</Characters>
  <Application>Microsoft Office Word</Application>
  <DocSecurity>0</DocSecurity>
  <Lines>20</Lines>
  <Paragraphs>5</Paragraphs>
  <ScaleCrop>false</ScaleCrop>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雨停江南</dc:creator>
  <cp:lastModifiedBy>China</cp:lastModifiedBy>
  <cp:revision>6</cp:revision>
  <cp:lastPrinted>2019-07-25T10:42:00Z</cp:lastPrinted>
  <dcterms:created xsi:type="dcterms:W3CDTF">2021-09-27T09:26:00Z</dcterms:created>
  <dcterms:modified xsi:type="dcterms:W3CDTF">2021-09-27T09:34:00Z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